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4FE8" w14:textId="14BD6C67" w:rsidR="00E96E5E" w:rsidRDefault="00E96E5E" w:rsidP="00E96E5E">
      <w:pPr>
        <w:spacing w:after="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1F45A53" wp14:editId="4C902406">
                <wp:simplePos x="0" y="0"/>
                <wp:positionH relativeFrom="margin">
                  <wp:align>right</wp:align>
                </wp:positionH>
                <wp:positionV relativeFrom="paragraph">
                  <wp:posOffset>-3175</wp:posOffset>
                </wp:positionV>
                <wp:extent cx="1682750" cy="1524000"/>
                <wp:effectExtent l="0" t="0" r="12700" b="19050"/>
                <wp:wrapNone/>
                <wp:docPr id="62" name="Надпись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15240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C193AD" w14:textId="77777777" w:rsidR="00E96E5E" w:rsidRDefault="00E96E5E" w:rsidP="00E96E5E">
                            <w:pPr>
                              <w:tabs>
                                <w:tab w:val="left" w:pos="1536"/>
                              </w:tabs>
                              <w:ind w:right="86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ПОЛНАЯ</w:t>
                            </w:r>
                            <w:r>
                              <w:rPr>
                                <w:spacing w:val="-1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 xml:space="preserve">СТОИМОСТЬ КРЕДИТА </w:t>
                            </w:r>
                            <w:r>
                              <w:rPr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Cs w:val="28"/>
                              </w:rPr>
                              <w:t xml:space="preserve">% </w:t>
                            </w:r>
                            <w:r>
                              <w:rPr>
                                <w:szCs w:val="28"/>
                              </w:rPr>
                              <w:t>(</w:t>
                            </w:r>
                            <w:r>
                              <w:rPr>
                                <w:i/>
                                <w:szCs w:val="28"/>
                              </w:rPr>
                              <w:t>СУММА ПРОПИСЬЮ</w:t>
                            </w:r>
                            <w:r>
                              <w:rPr>
                                <w:szCs w:val="28"/>
                              </w:rPr>
                              <w:t xml:space="preserve">) </w:t>
                            </w:r>
                            <w:r>
                              <w:rPr>
                                <w:spacing w:val="-2"/>
                                <w:szCs w:val="28"/>
                              </w:rPr>
                              <w:t>ПРОЦЕНТОВ</w:t>
                            </w:r>
                          </w:p>
                          <w:p w14:paraId="3C4B1FC0" w14:textId="77777777" w:rsidR="00E96E5E" w:rsidRDefault="00E96E5E" w:rsidP="00E96E5E">
                            <w:pPr>
                              <w:spacing w:line="251" w:lineRule="exact"/>
                              <w:ind w:right="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pacing w:val="-2"/>
                                <w:szCs w:val="28"/>
                              </w:rPr>
                              <w:t>ГОДОВЫХ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45A53" id="_x0000_t202" coordsize="21600,21600" o:spt="202" path="m,l,21600r21600,l21600,xe">
                <v:stroke joinstyle="miter"/>
                <v:path gradientshapeok="t" o:connecttype="rect"/>
              </v:shapetype>
              <v:shape id="Надпись 62" o:spid="_x0000_s1026" type="#_x0000_t202" style="position:absolute;left:0;text-align:left;margin-left:81.3pt;margin-top:-.25pt;width:132.5pt;height:120pt;z-index:25166131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" filled="f" strokeweight=".48pt">
                <v:textbox inset="0,0,0,0">
                  <w:txbxContent>
                    <w:p w14:paraId="2BC193AD" w14:textId="77777777" w:rsidR="00E96E5E" w:rsidRDefault="00E96E5E" w:rsidP="00E96E5E">
                      <w:pPr>
                        <w:tabs>
                          <w:tab w:val="left" w:pos="1536"/>
                        </w:tabs>
                        <w:ind w:right="86"/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ПОЛНАЯ</w:t>
                      </w:r>
                      <w:r>
                        <w:rPr>
                          <w:spacing w:val="-14"/>
                          <w:szCs w:val="28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 xml:space="preserve">СТОИМОСТЬ КРЕДИТА </w:t>
                      </w:r>
                      <w:r>
                        <w:rPr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Cs w:val="28"/>
                        </w:rPr>
                        <w:t xml:space="preserve">% </w:t>
                      </w:r>
                      <w:r>
                        <w:rPr>
                          <w:szCs w:val="28"/>
                        </w:rPr>
                        <w:t>(</w:t>
                      </w:r>
                      <w:r>
                        <w:rPr>
                          <w:i/>
                          <w:szCs w:val="28"/>
                        </w:rPr>
                        <w:t>СУММА ПРОПИСЬЮ</w:t>
                      </w:r>
                      <w:r>
                        <w:rPr>
                          <w:szCs w:val="28"/>
                        </w:rPr>
                        <w:t xml:space="preserve">) </w:t>
                      </w:r>
                      <w:r>
                        <w:rPr>
                          <w:spacing w:val="-2"/>
                          <w:szCs w:val="28"/>
                        </w:rPr>
                        <w:t>ПРОЦЕНТОВ</w:t>
                      </w:r>
                    </w:p>
                    <w:p w14:paraId="3C4B1FC0" w14:textId="77777777" w:rsidR="00E96E5E" w:rsidRDefault="00E96E5E" w:rsidP="00E96E5E">
                      <w:pPr>
                        <w:spacing w:line="251" w:lineRule="exact"/>
                        <w:ind w:right="1"/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pacing w:val="-2"/>
                          <w:szCs w:val="28"/>
                        </w:rPr>
                        <w:t>ГОДОВЫХ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1" locked="0" layoutInCell="1" allowOverlap="1" wp14:anchorId="378B9C8D" wp14:editId="0201A68B">
            <wp:simplePos x="0" y="0"/>
            <wp:positionH relativeFrom="page">
              <wp:posOffset>1080135</wp:posOffset>
            </wp:positionH>
            <wp:positionV relativeFrom="paragraph">
              <wp:posOffset>199390</wp:posOffset>
            </wp:positionV>
            <wp:extent cx="1995170" cy="293370"/>
            <wp:effectExtent l="0" t="0" r="508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9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30066" w14:textId="77777777" w:rsidR="00E96E5E" w:rsidRDefault="00E96E5E" w:rsidP="00E96E5E">
      <w:pPr>
        <w:spacing w:after="0"/>
        <w:jc w:val="center"/>
        <w:rPr>
          <w:b/>
        </w:rPr>
      </w:pPr>
    </w:p>
    <w:p w14:paraId="7CCAA8FC" w14:textId="77777777" w:rsidR="00D91331" w:rsidRDefault="00E96E5E" w:rsidP="00D91331">
      <w:pPr>
        <w:spacing w:after="0"/>
        <w:ind w:right="2551"/>
        <w:jc w:val="center"/>
        <w:rPr>
          <w:b/>
        </w:rPr>
      </w:pPr>
      <w:bookmarkStart w:id="0" w:name="_Hlk232588888"/>
      <w:bookmarkStart w:id="1" w:name="_Hlk232690576"/>
      <w:r w:rsidRPr="008804A0">
        <w:rPr>
          <w:b/>
        </w:rPr>
        <w:t>Договор</w:t>
      </w:r>
      <w:r>
        <w:rPr>
          <w:b/>
        </w:rPr>
        <w:t xml:space="preserve"> </w:t>
      </w:r>
      <w:r w:rsidR="00D91331">
        <w:rPr>
          <w:b/>
        </w:rPr>
        <w:t>№______</w:t>
      </w:r>
    </w:p>
    <w:p w14:paraId="3DDDE86A" w14:textId="1EAA0D3D" w:rsidR="00E96E5E" w:rsidRDefault="00E96E5E" w:rsidP="00D91331">
      <w:pPr>
        <w:spacing w:after="0"/>
        <w:ind w:right="2551"/>
        <w:jc w:val="center"/>
        <w:rPr>
          <w:b/>
        </w:rPr>
      </w:pPr>
      <w:r>
        <w:rPr>
          <w:b/>
        </w:rPr>
        <w:t>о предоставлении</w:t>
      </w:r>
      <w:r w:rsidRPr="008804A0">
        <w:rPr>
          <w:b/>
        </w:rPr>
        <w:t xml:space="preserve"> </w:t>
      </w:r>
      <w:r>
        <w:rPr>
          <w:b/>
        </w:rPr>
        <w:t xml:space="preserve">кредита </w:t>
      </w:r>
    </w:p>
    <w:p w14:paraId="23FC7AE6" w14:textId="77777777" w:rsidR="00D91331" w:rsidRDefault="00E96E5E" w:rsidP="00D91331">
      <w:pPr>
        <w:spacing w:after="0"/>
        <w:ind w:right="2551"/>
        <w:jc w:val="center"/>
        <w:rPr>
          <w:b/>
        </w:rPr>
      </w:pPr>
      <w:r>
        <w:rPr>
          <w:b/>
        </w:rPr>
        <w:t xml:space="preserve">на приобретение автотранспортного средства </w:t>
      </w:r>
    </w:p>
    <w:p w14:paraId="362E2023" w14:textId="7D82609A" w:rsidR="00E96E5E" w:rsidRDefault="00E96E5E" w:rsidP="00D91331">
      <w:pPr>
        <w:spacing w:after="0"/>
        <w:ind w:right="2551"/>
        <w:jc w:val="center"/>
        <w:rPr>
          <w:b/>
        </w:rPr>
      </w:pPr>
      <w:r>
        <w:rPr>
          <w:b/>
        </w:rPr>
        <w:t>(Автокредит</w:t>
      </w:r>
      <w:r w:rsidR="00EC453F">
        <w:rPr>
          <w:b/>
        </w:rPr>
        <w:t xml:space="preserve"> </w:t>
      </w:r>
      <w:r w:rsidR="006E7BD0">
        <w:rPr>
          <w:b/>
        </w:rPr>
        <w:t>3</w:t>
      </w:r>
      <w:r w:rsidR="00EC453F">
        <w:rPr>
          <w:b/>
        </w:rPr>
        <w:t>.0</w:t>
      </w:r>
      <w:r>
        <w:rPr>
          <w:b/>
        </w:rPr>
        <w:t>)</w:t>
      </w:r>
      <w:bookmarkEnd w:id="0"/>
      <w:r>
        <w:rPr>
          <w:b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96E5E" w:rsidRPr="000B3A2C" w14:paraId="7DBADC2D" w14:textId="77777777" w:rsidTr="001F3349">
        <w:tc>
          <w:tcPr>
            <w:tcW w:w="4672" w:type="dxa"/>
          </w:tcPr>
          <w:bookmarkEnd w:id="1"/>
          <w:p w14:paraId="14E2F661" w14:textId="77777777" w:rsidR="00E96E5E" w:rsidRPr="000B3A2C" w:rsidRDefault="00E96E5E" w:rsidP="001F3349">
            <w:pPr>
              <w:rPr>
                <w:sz w:val="24"/>
                <w:szCs w:val="24"/>
              </w:rPr>
            </w:pPr>
            <w:r w:rsidRPr="000B3A2C">
              <w:rPr>
                <w:sz w:val="24"/>
                <w:szCs w:val="24"/>
              </w:rPr>
              <w:t>г. __________</w:t>
            </w:r>
          </w:p>
        </w:tc>
        <w:tc>
          <w:tcPr>
            <w:tcW w:w="4672" w:type="dxa"/>
          </w:tcPr>
          <w:p w14:paraId="621293BE" w14:textId="77777777" w:rsidR="00E96E5E" w:rsidRPr="000B3A2C" w:rsidRDefault="00E96E5E" w:rsidP="001F3349">
            <w:pPr>
              <w:jc w:val="right"/>
              <w:rPr>
                <w:sz w:val="24"/>
                <w:szCs w:val="24"/>
              </w:rPr>
            </w:pPr>
            <w:proofErr w:type="spellStart"/>
            <w:r w:rsidRPr="000B3A2C">
              <w:rPr>
                <w:sz w:val="24"/>
                <w:szCs w:val="24"/>
              </w:rPr>
              <w:t>дд.</w:t>
            </w:r>
            <w:proofErr w:type="gramStart"/>
            <w:r w:rsidRPr="000B3A2C">
              <w:rPr>
                <w:sz w:val="24"/>
                <w:szCs w:val="24"/>
              </w:rPr>
              <w:t>мм.гггг</w:t>
            </w:r>
            <w:proofErr w:type="spellEnd"/>
            <w:proofErr w:type="gramEnd"/>
            <w:r w:rsidRPr="000B3A2C">
              <w:rPr>
                <w:sz w:val="24"/>
                <w:szCs w:val="24"/>
              </w:rPr>
              <w:t xml:space="preserve"> г.</w:t>
            </w:r>
          </w:p>
        </w:tc>
      </w:tr>
    </w:tbl>
    <w:p w14:paraId="049DA9BB" w14:textId="58956AA4" w:rsidR="00E96E5E" w:rsidRDefault="00E96E5E" w:rsidP="00E96E5E">
      <w:pPr>
        <w:spacing w:before="240" w:after="0"/>
        <w:jc w:val="both"/>
        <w:rPr>
          <w:sz w:val="24"/>
          <w:szCs w:val="24"/>
        </w:rPr>
      </w:pPr>
      <w:r w:rsidRPr="005E28C3">
        <w:rPr>
          <w:b/>
          <w:sz w:val="24"/>
          <w:szCs w:val="24"/>
        </w:rPr>
        <w:t>Акционерное Общество «</w:t>
      </w:r>
      <w:r w:rsidRPr="005E28C3">
        <w:rPr>
          <w:b/>
          <w:sz w:val="24"/>
          <w:szCs w:val="24"/>
          <w:lang w:val="en-US"/>
        </w:rPr>
        <w:t>ANOR</w:t>
      </w:r>
      <w:r w:rsidRPr="005E28C3">
        <w:rPr>
          <w:b/>
          <w:sz w:val="24"/>
          <w:szCs w:val="24"/>
        </w:rPr>
        <w:t xml:space="preserve"> </w:t>
      </w:r>
      <w:r w:rsidRPr="005E28C3">
        <w:rPr>
          <w:b/>
          <w:sz w:val="24"/>
          <w:szCs w:val="24"/>
          <w:lang w:val="en-US"/>
        </w:rPr>
        <w:t>BANK</w:t>
      </w:r>
      <w:r w:rsidRPr="005E28C3">
        <w:rPr>
          <w:b/>
          <w:sz w:val="24"/>
          <w:szCs w:val="24"/>
        </w:rPr>
        <w:t>»</w:t>
      </w:r>
      <w:r w:rsidRPr="005E28C3">
        <w:rPr>
          <w:sz w:val="24"/>
          <w:szCs w:val="24"/>
        </w:rPr>
        <w:t xml:space="preserve">, именуемое в дальнейшем </w:t>
      </w:r>
      <w:r w:rsidRPr="005E28C3">
        <w:rPr>
          <w:b/>
          <w:sz w:val="24"/>
          <w:szCs w:val="24"/>
        </w:rPr>
        <w:t>«Банк»</w:t>
      </w:r>
      <w:r w:rsidR="00531F95">
        <w:rPr>
          <w:b/>
          <w:sz w:val="24"/>
          <w:szCs w:val="24"/>
        </w:rPr>
        <w:t>,</w:t>
      </w:r>
      <w:r w:rsidRPr="005E28C3">
        <w:rPr>
          <w:b/>
          <w:sz w:val="24"/>
          <w:szCs w:val="24"/>
        </w:rPr>
        <w:t xml:space="preserve"> </w:t>
      </w:r>
      <w:r w:rsidR="00E813D1">
        <w:rPr>
          <w:b/>
          <w:sz w:val="24"/>
          <w:szCs w:val="24"/>
        </w:rPr>
        <w:t xml:space="preserve">в лице ______________ </w:t>
      </w:r>
      <w:r w:rsidR="00E813D1" w:rsidRPr="00E813D1">
        <w:rPr>
          <w:sz w:val="24"/>
          <w:szCs w:val="24"/>
        </w:rPr>
        <w:t>действующего на основании ___________,</w:t>
      </w:r>
      <w:r w:rsidR="00E813D1">
        <w:rPr>
          <w:b/>
          <w:sz w:val="24"/>
          <w:szCs w:val="24"/>
        </w:rPr>
        <w:t xml:space="preserve"> </w:t>
      </w:r>
      <w:r w:rsidRPr="005E28C3">
        <w:rPr>
          <w:sz w:val="24"/>
          <w:szCs w:val="24"/>
        </w:rPr>
        <w:t xml:space="preserve">с одной стороны и Гражданин/ка Республики Узбекистан </w:t>
      </w:r>
      <w:r w:rsidRPr="005E28C3">
        <w:rPr>
          <w:b/>
          <w:sz w:val="24"/>
          <w:szCs w:val="24"/>
        </w:rPr>
        <w:t xml:space="preserve">ФИО_________ </w:t>
      </w:r>
      <w:r w:rsidRPr="005E28C3">
        <w:rPr>
          <w:sz w:val="24"/>
          <w:szCs w:val="24"/>
        </w:rPr>
        <w:t xml:space="preserve">(№ </w:t>
      </w:r>
      <w:r w:rsidRPr="005E28C3">
        <w:rPr>
          <w:sz w:val="24"/>
          <w:szCs w:val="24"/>
          <w:lang w:val="en-US"/>
        </w:rPr>
        <w:t>ID</w:t>
      </w:r>
      <w:r w:rsidRPr="005E28C3">
        <w:rPr>
          <w:sz w:val="24"/>
          <w:szCs w:val="24"/>
        </w:rPr>
        <w:t xml:space="preserve">карты/паспорта, выданного ________, от </w:t>
      </w:r>
      <w:proofErr w:type="spellStart"/>
      <w:r w:rsidRPr="005E28C3">
        <w:rPr>
          <w:sz w:val="24"/>
          <w:szCs w:val="24"/>
        </w:rPr>
        <w:t>дд.мм.гггг</w:t>
      </w:r>
      <w:proofErr w:type="spellEnd"/>
      <w:r w:rsidRPr="005E28C3">
        <w:rPr>
          <w:sz w:val="24"/>
          <w:szCs w:val="24"/>
        </w:rPr>
        <w:t xml:space="preserve"> г.)</w:t>
      </w:r>
      <w:r w:rsidR="00E813D1">
        <w:rPr>
          <w:sz w:val="24"/>
          <w:szCs w:val="24"/>
        </w:rPr>
        <w:t>,</w:t>
      </w:r>
      <w:r w:rsidRPr="005E28C3">
        <w:rPr>
          <w:sz w:val="24"/>
          <w:szCs w:val="24"/>
        </w:rPr>
        <w:t xml:space="preserve"> именуемый/</w:t>
      </w:r>
      <w:proofErr w:type="spellStart"/>
      <w:r w:rsidRPr="005E28C3">
        <w:rPr>
          <w:sz w:val="24"/>
          <w:szCs w:val="24"/>
        </w:rPr>
        <w:t>ая</w:t>
      </w:r>
      <w:proofErr w:type="spellEnd"/>
      <w:r w:rsidRPr="005E28C3">
        <w:rPr>
          <w:sz w:val="24"/>
          <w:szCs w:val="24"/>
        </w:rPr>
        <w:t xml:space="preserve"> в дальнейшем </w:t>
      </w:r>
      <w:r w:rsidRPr="005E28C3">
        <w:rPr>
          <w:b/>
          <w:sz w:val="24"/>
          <w:szCs w:val="24"/>
        </w:rPr>
        <w:t>«Заёмщик»</w:t>
      </w:r>
      <w:r w:rsidR="00E813D1" w:rsidRPr="00E813D1">
        <w:rPr>
          <w:sz w:val="24"/>
          <w:szCs w:val="24"/>
        </w:rPr>
        <w:t>,</w:t>
      </w:r>
      <w:r w:rsidRPr="005E28C3">
        <w:rPr>
          <w:b/>
          <w:sz w:val="24"/>
          <w:szCs w:val="24"/>
        </w:rPr>
        <w:t xml:space="preserve"> </w:t>
      </w:r>
      <w:r w:rsidRPr="005E28C3">
        <w:rPr>
          <w:sz w:val="24"/>
          <w:szCs w:val="24"/>
        </w:rPr>
        <w:t>с другой стороны, совместно именуемые «Стороны», а по отдельности «Сторона», заключили настоящий Договор</w:t>
      </w:r>
      <w:r>
        <w:rPr>
          <w:sz w:val="24"/>
          <w:szCs w:val="24"/>
        </w:rPr>
        <w:t xml:space="preserve"> о предоставлении</w:t>
      </w:r>
      <w:r w:rsidRPr="005E28C3">
        <w:rPr>
          <w:sz w:val="24"/>
          <w:szCs w:val="24"/>
        </w:rPr>
        <w:t xml:space="preserve"> </w:t>
      </w:r>
      <w:r w:rsidR="003374B5">
        <w:rPr>
          <w:sz w:val="24"/>
          <w:szCs w:val="24"/>
        </w:rPr>
        <w:t xml:space="preserve">кредита на приобретение автотранспортного средства </w:t>
      </w:r>
      <w:r w:rsidR="003374B5" w:rsidRPr="00E813D1">
        <w:rPr>
          <w:sz w:val="24"/>
          <w:szCs w:val="24"/>
        </w:rPr>
        <w:t>(</w:t>
      </w:r>
      <w:r w:rsidR="003374B5" w:rsidRPr="00E813D1">
        <w:rPr>
          <w:bCs/>
          <w:sz w:val="24"/>
          <w:szCs w:val="24"/>
        </w:rPr>
        <w:t>Автокредит</w:t>
      </w:r>
      <w:r w:rsidR="003374B5" w:rsidRPr="00E813D1">
        <w:rPr>
          <w:sz w:val="24"/>
          <w:szCs w:val="24"/>
        </w:rPr>
        <w:t>)</w:t>
      </w:r>
      <w:r w:rsidRPr="005E28C3">
        <w:rPr>
          <w:sz w:val="24"/>
          <w:szCs w:val="24"/>
        </w:rPr>
        <w:t xml:space="preserve"> (далее – </w:t>
      </w:r>
      <w:r w:rsidRPr="005E28C3">
        <w:rPr>
          <w:b/>
          <w:sz w:val="24"/>
          <w:szCs w:val="24"/>
        </w:rPr>
        <w:t>«Договор»</w:t>
      </w:r>
      <w:r w:rsidR="003374B5">
        <w:rPr>
          <w:b/>
          <w:sz w:val="24"/>
          <w:szCs w:val="24"/>
        </w:rPr>
        <w:t>/«Кредитный договор»</w:t>
      </w:r>
      <w:r w:rsidRPr="005E28C3">
        <w:rPr>
          <w:sz w:val="24"/>
          <w:szCs w:val="24"/>
        </w:rPr>
        <w:t>)</w:t>
      </w:r>
      <w:r w:rsidR="00E813D1">
        <w:rPr>
          <w:sz w:val="24"/>
          <w:szCs w:val="24"/>
        </w:rPr>
        <w:t>,</w:t>
      </w:r>
      <w:r w:rsidRPr="005E28C3">
        <w:rPr>
          <w:sz w:val="24"/>
          <w:szCs w:val="24"/>
        </w:rPr>
        <w:t xml:space="preserve"> о нижеследующем:</w:t>
      </w:r>
    </w:p>
    <w:p w14:paraId="418F3B5C" w14:textId="067B7CFD" w:rsidR="003374B5" w:rsidRPr="003374B5" w:rsidRDefault="003374B5" w:rsidP="003374B5">
      <w:pPr>
        <w:spacing w:before="24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ТЕРМИНЫ И ОПРЕДЕЛЕНИЯ</w:t>
      </w:r>
    </w:p>
    <w:p w14:paraId="43D117AD" w14:textId="77777777" w:rsidR="003374B5" w:rsidRPr="001B51F7" w:rsidRDefault="003374B5" w:rsidP="00E813D1">
      <w:pPr>
        <w:spacing w:before="240"/>
        <w:jc w:val="both"/>
        <w:rPr>
          <w:b/>
          <w:sz w:val="24"/>
          <w:szCs w:val="24"/>
        </w:rPr>
      </w:pPr>
      <w:r w:rsidRPr="001B51F7">
        <w:rPr>
          <w:sz w:val="24"/>
          <w:szCs w:val="24"/>
        </w:rPr>
        <w:t xml:space="preserve">В тексте настоящего Договора, за исключением случаев, когда указано или из контекста следует иное, термины, </w:t>
      </w:r>
      <w:proofErr w:type="gramStart"/>
      <w:r w:rsidRPr="001B51F7">
        <w:rPr>
          <w:sz w:val="24"/>
          <w:szCs w:val="24"/>
        </w:rPr>
        <w:t>определения</w:t>
      </w:r>
      <w:proofErr w:type="gramEnd"/>
      <w:r w:rsidRPr="001B51F7">
        <w:rPr>
          <w:sz w:val="24"/>
          <w:szCs w:val="24"/>
        </w:rPr>
        <w:t xml:space="preserve"> которые даны в настоящем разделе, имеют следующие значения:</w:t>
      </w:r>
    </w:p>
    <w:p w14:paraId="6C7D6198" w14:textId="739D3F75" w:rsidR="003374B5" w:rsidRDefault="003374B5" w:rsidP="00E813D1">
      <w:pPr>
        <w:spacing w:before="240" w:after="0" w:line="235" w:lineRule="auto"/>
        <w:ind w:right="-1" w:firstLine="709"/>
        <w:jc w:val="both"/>
        <w:rPr>
          <w:sz w:val="24"/>
        </w:rPr>
      </w:pPr>
      <w:r>
        <w:rPr>
          <w:b/>
          <w:sz w:val="24"/>
        </w:rPr>
        <w:t xml:space="preserve">Финансовый потребительский кредит на приобретение автотранспортного средства (Автокредит) </w:t>
      </w:r>
      <w:r>
        <w:rPr>
          <w:sz w:val="24"/>
        </w:rPr>
        <w:t>– это вид потребительского кредита, выделяемый Банком физическому лицу (Заемщику) в виде денежных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 на условиях настоящего 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покупки нового автотранспортного средства.</w:t>
      </w:r>
    </w:p>
    <w:p w14:paraId="2115E34E" w14:textId="65ED8BA9" w:rsidR="003374B5" w:rsidRDefault="003374B5" w:rsidP="00E813D1">
      <w:pPr>
        <w:pStyle w:val="a4"/>
        <w:ind w:right="-1"/>
      </w:pPr>
      <w:r>
        <w:rPr>
          <w:b/>
        </w:rPr>
        <w:t xml:space="preserve">Анкета </w:t>
      </w:r>
      <w:r>
        <w:t xml:space="preserve">— это документ (также, </w:t>
      </w:r>
      <w:r w:rsidR="00E813D1">
        <w:t xml:space="preserve">может </w:t>
      </w:r>
      <w:r>
        <w:t>формир</w:t>
      </w:r>
      <w:r w:rsidR="00E813D1">
        <w:t>оваться</w:t>
      </w:r>
      <w:r>
        <w:t xml:space="preserve"> в ДБО), который направляется Заёмщиком (потенциальным Заёмщиком) в Банк (цель оценка вероятности предоставления Заёмщику кредитных средств), имеет форму заявки и содержит общую информацию о </w:t>
      </w:r>
      <w:r>
        <w:rPr>
          <w:spacing w:val="-2"/>
        </w:rPr>
        <w:t>Заёмщике.</w:t>
      </w:r>
    </w:p>
    <w:p w14:paraId="5FBDEE24" w14:textId="48916411" w:rsidR="003374B5" w:rsidRDefault="003374B5" w:rsidP="00E813D1">
      <w:pPr>
        <w:pStyle w:val="a4"/>
        <w:spacing w:before="1"/>
        <w:ind w:right="-1"/>
      </w:pPr>
      <w:r>
        <w:rPr>
          <w:b/>
        </w:rPr>
        <w:t xml:space="preserve">Дата предоставления кредита - </w:t>
      </w:r>
      <w:r>
        <w:t>дата перечисления Банком денежных средств со ссудного счета Заемщика на банковский счет предприятия - производителя или Поставщика (</w:t>
      </w:r>
      <w:r w:rsidR="00D56EC4">
        <w:t>Д</w:t>
      </w:r>
      <w:r>
        <w:t>илера), реализующего новое автотранспортное средство.</w:t>
      </w:r>
    </w:p>
    <w:p w14:paraId="1465CDDF" w14:textId="7EFB17CA" w:rsidR="003374B5" w:rsidRDefault="003374B5" w:rsidP="00E813D1">
      <w:pPr>
        <w:pStyle w:val="a4"/>
        <w:ind w:right="-1"/>
      </w:pPr>
      <w:r>
        <w:rPr>
          <w:b/>
        </w:rPr>
        <w:t xml:space="preserve">Объект кредита </w:t>
      </w:r>
      <w:r>
        <w:t xml:space="preserve">– новое автотранспортное средство соответствующей марки, произведенное на территории Республики Узбекистан </w:t>
      </w:r>
      <w:r>
        <w:rPr>
          <w:lang w:val="uz-Cyrl-UZ"/>
        </w:rPr>
        <w:t>или за границей</w:t>
      </w:r>
      <w:r>
        <w:t>, приобретаемое за счет кредита.</w:t>
      </w:r>
    </w:p>
    <w:p w14:paraId="2097A1FB" w14:textId="61F162EA" w:rsidR="003374B5" w:rsidRDefault="003374B5" w:rsidP="00E813D1">
      <w:pPr>
        <w:pStyle w:val="a4"/>
        <w:ind w:right="-1"/>
      </w:pPr>
      <w:r>
        <w:rPr>
          <w:b/>
        </w:rPr>
        <w:t xml:space="preserve">Заемщик – </w:t>
      </w:r>
      <w:r>
        <w:t>физическое лицо (гражданин Республики Узбекистан или лицо без гражданства, постоянно проживающие в Республике Узбекистан), получившее потребительский кредит для приобретения нового автотранспортного средства (автомобиля) в рамках заключенного с Банком кредитного договора.</w:t>
      </w:r>
    </w:p>
    <w:p w14:paraId="742DD5F9" w14:textId="77777777" w:rsidR="003374B5" w:rsidRDefault="003374B5" w:rsidP="00E813D1">
      <w:pPr>
        <w:pStyle w:val="a4"/>
        <w:ind w:right="-1"/>
      </w:pPr>
      <w:proofErr w:type="spellStart"/>
      <w:r>
        <w:rPr>
          <w:b/>
        </w:rPr>
        <w:t>Созаемщик</w:t>
      </w:r>
      <w:proofErr w:type="spellEnd"/>
      <w:r>
        <w:rPr>
          <w:b/>
        </w:rPr>
        <w:t xml:space="preserve"> - </w:t>
      </w:r>
      <w:r>
        <w:t>физическое лицо, которое имеет равные права и обязанности с Заемщиком, в том числе несет солидарную ответственность перед Банком по погашению кредита.</w:t>
      </w:r>
      <w:r>
        <w:rPr>
          <w:spacing w:val="-1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доходы,</w:t>
      </w:r>
      <w:r>
        <w:rPr>
          <w:spacing w:val="-11"/>
        </w:rPr>
        <w:t xml:space="preserve"> </w:t>
      </w:r>
      <w:r>
        <w:t>также,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доходы</w:t>
      </w:r>
      <w:r>
        <w:rPr>
          <w:spacing w:val="-11"/>
        </w:rPr>
        <w:t xml:space="preserve"> </w:t>
      </w:r>
      <w:r>
        <w:t>Заемщика,</w:t>
      </w:r>
      <w:r>
        <w:rPr>
          <w:spacing w:val="-10"/>
        </w:rPr>
        <w:t xml:space="preserve"> </w:t>
      </w:r>
      <w:r>
        <w:t>учитываются</w:t>
      </w:r>
      <w:r>
        <w:rPr>
          <w:spacing w:val="-8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определении</w:t>
      </w:r>
      <w:r>
        <w:rPr>
          <w:spacing w:val="-6"/>
        </w:rPr>
        <w:t xml:space="preserve"> </w:t>
      </w:r>
      <w:r>
        <w:t xml:space="preserve">суммы </w:t>
      </w:r>
      <w:r>
        <w:rPr>
          <w:spacing w:val="-2"/>
        </w:rPr>
        <w:t>кредита.</w:t>
      </w:r>
    </w:p>
    <w:p w14:paraId="1D76AFB7" w14:textId="7F1C65A9" w:rsidR="003374B5" w:rsidRDefault="003374B5" w:rsidP="00E813D1">
      <w:pPr>
        <w:pStyle w:val="a4"/>
        <w:ind w:right="-1"/>
        <w:rPr>
          <w:b/>
        </w:rPr>
      </w:pPr>
      <w:r>
        <w:rPr>
          <w:b/>
        </w:rPr>
        <w:t>Поставщик</w:t>
      </w:r>
      <w:r>
        <w:rPr>
          <w:b/>
        </w:rPr>
        <w:tab/>
        <w:t>(</w:t>
      </w:r>
      <w:r w:rsidR="00D56EC4">
        <w:rPr>
          <w:b/>
        </w:rPr>
        <w:t>Д</w:t>
      </w:r>
      <w:r>
        <w:rPr>
          <w:b/>
        </w:rPr>
        <w:t xml:space="preserve">илер) – </w:t>
      </w:r>
      <w:r>
        <w:rPr>
          <w:bCs/>
        </w:rPr>
        <w:t>юридическое</w:t>
      </w:r>
      <w:r>
        <w:rPr>
          <w:bCs/>
        </w:rPr>
        <w:tab/>
        <w:t>лицо</w:t>
      </w:r>
      <w:r>
        <w:rPr>
          <w:bCs/>
        </w:rPr>
        <w:tab/>
        <w:t>(автосалон),</w:t>
      </w:r>
      <w:r>
        <w:rPr>
          <w:bCs/>
        </w:rPr>
        <w:tab/>
        <w:t>реализующее новое автотранспортное средство, которое приобретается в том числе за счет кредитных средств;</w:t>
      </w:r>
    </w:p>
    <w:p w14:paraId="0CA4DE9C" w14:textId="2BFCD054" w:rsidR="001F0C11" w:rsidRDefault="001F0C11" w:rsidP="003374B5">
      <w:pPr>
        <w:pStyle w:val="a4"/>
        <w:ind w:right="701"/>
      </w:pPr>
    </w:p>
    <w:p w14:paraId="1CD0EF33" w14:textId="7123DC70" w:rsidR="001F0C11" w:rsidRDefault="001F0C11" w:rsidP="001F0C11">
      <w:pPr>
        <w:pStyle w:val="a4"/>
        <w:numPr>
          <w:ilvl w:val="0"/>
          <w:numId w:val="1"/>
        </w:numPr>
        <w:tabs>
          <w:tab w:val="left" w:pos="284"/>
        </w:tabs>
        <w:ind w:left="0" w:right="701" w:firstLine="0"/>
        <w:jc w:val="center"/>
        <w:rPr>
          <w:b/>
          <w:bCs/>
        </w:rPr>
      </w:pPr>
      <w:r>
        <w:rPr>
          <w:b/>
          <w:bCs/>
        </w:rPr>
        <w:t>ОСНОВНЫЕ ПОЛОЖЕНИЯ</w:t>
      </w:r>
    </w:p>
    <w:p w14:paraId="472266E9" w14:textId="6FBDAD59" w:rsidR="001F0C11" w:rsidRDefault="001F0C11" w:rsidP="00506235">
      <w:pPr>
        <w:pStyle w:val="a4"/>
        <w:tabs>
          <w:tab w:val="left" w:pos="284"/>
        </w:tabs>
        <w:spacing w:before="240"/>
        <w:ind w:right="701"/>
      </w:pPr>
      <w:r w:rsidRPr="001F0C11">
        <w:rPr>
          <w:b/>
          <w:bCs/>
        </w:rPr>
        <w:lastRenderedPageBreak/>
        <w:t>1.1.</w:t>
      </w:r>
      <w:r>
        <w:tab/>
        <w:t>Настоящий Договор устанавливает порядок предоставления Банком Заёмщику автокредита в национальной валюте Республики Узбекистан и регулирует отношения, возникающие между Заёмщиком и Банком при заключении настоящего Договора предоставлении кредита на приобретение автотранспортного средства.</w:t>
      </w:r>
    </w:p>
    <w:p w14:paraId="0DD2DEC6" w14:textId="27A32770" w:rsidR="001F0C11" w:rsidRDefault="001F0C11" w:rsidP="001F0C11">
      <w:pPr>
        <w:pStyle w:val="a4"/>
        <w:tabs>
          <w:tab w:val="left" w:pos="284"/>
        </w:tabs>
        <w:ind w:right="701"/>
      </w:pPr>
      <w:r w:rsidRPr="001F0C11">
        <w:rPr>
          <w:b/>
          <w:bCs/>
        </w:rPr>
        <w:t>1.2.</w:t>
      </w:r>
      <w:r>
        <w:tab/>
        <w:t>Договор заключается в соответствии со статьёй 367 и частью 2 статьи 369 Гражданского кодекса Республики Узбекистан</w:t>
      </w:r>
      <w:r w:rsidR="007E17DD">
        <w:t xml:space="preserve"> </w:t>
      </w:r>
      <w:r>
        <w:t>и приобретает силу с момента совершения Заёмщиком действий, предусмотренных в настоящ</w:t>
      </w:r>
      <w:r w:rsidR="007E17DD">
        <w:t>е</w:t>
      </w:r>
      <w:r>
        <w:t>м Договор</w:t>
      </w:r>
      <w:r w:rsidR="007E17DD">
        <w:t>е</w:t>
      </w:r>
      <w:r>
        <w:t xml:space="preserve"> и означающих безоговорочный акцепт Заёмщиком условий настоящего Договора без каких-либо изъятий или ограничений.</w:t>
      </w:r>
    </w:p>
    <w:p w14:paraId="07CCB724" w14:textId="366EE861" w:rsidR="001F0C11" w:rsidRDefault="001F0C11" w:rsidP="00D939CC">
      <w:pPr>
        <w:pStyle w:val="a4"/>
        <w:tabs>
          <w:tab w:val="left" w:pos="284"/>
        </w:tabs>
        <w:ind w:right="701"/>
      </w:pPr>
      <w:r w:rsidRPr="001F0C11">
        <w:rPr>
          <w:b/>
          <w:bCs/>
        </w:rPr>
        <w:t>1.3.</w:t>
      </w:r>
      <w:r>
        <w:tab/>
        <w:t xml:space="preserve">В целях ознакомления Заёмщика с </w:t>
      </w:r>
      <w:r w:rsidR="007E17DD">
        <w:t>условиями</w:t>
      </w:r>
      <w:r w:rsidR="00D939CC">
        <w:t xml:space="preserve"> </w:t>
      </w:r>
      <w:r w:rsidR="007E17DD">
        <w:t>д</w:t>
      </w:r>
      <w:r w:rsidR="00D939CC">
        <w:t>оговор</w:t>
      </w:r>
      <w:r w:rsidR="007E17DD">
        <w:t>а</w:t>
      </w:r>
      <w:r>
        <w:t xml:space="preserve"> и Тарифами Банк публикует указанные документы на Сайте Банка. Банк также может информировать Заёмщика иными способами, позволяющими Заёмщикам получить информацию и установить, что сообщение исходит от Банка. Датой публикации указанной информации считается дата ее размещения на Сайте Банка.</w:t>
      </w:r>
    </w:p>
    <w:p w14:paraId="7D7C9C32" w14:textId="3081202D" w:rsidR="00506235" w:rsidRDefault="00506235" w:rsidP="001F0C11">
      <w:pPr>
        <w:pStyle w:val="a4"/>
        <w:tabs>
          <w:tab w:val="left" w:pos="284"/>
        </w:tabs>
        <w:ind w:left="0" w:right="701" w:firstLine="0"/>
      </w:pPr>
    </w:p>
    <w:p w14:paraId="28A6D136" w14:textId="3DBB160D" w:rsidR="00506235" w:rsidRDefault="00506235" w:rsidP="00506235">
      <w:pPr>
        <w:pStyle w:val="a4"/>
        <w:numPr>
          <w:ilvl w:val="0"/>
          <w:numId w:val="1"/>
        </w:numPr>
        <w:tabs>
          <w:tab w:val="left" w:pos="284"/>
        </w:tabs>
        <w:ind w:left="0" w:right="701" w:firstLine="0"/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14:paraId="4D49CBAF" w14:textId="2D67CBB7" w:rsidR="00506235" w:rsidRPr="00506235" w:rsidRDefault="00506235" w:rsidP="00506235">
      <w:pPr>
        <w:pStyle w:val="a4"/>
        <w:numPr>
          <w:ilvl w:val="1"/>
          <w:numId w:val="1"/>
        </w:numPr>
        <w:tabs>
          <w:tab w:val="left" w:pos="284"/>
        </w:tabs>
        <w:spacing w:before="240"/>
        <w:ind w:left="0" w:right="701" w:firstLine="709"/>
        <w:rPr>
          <w:b/>
          <w:bCs/>
        </w:rPr>
      </w:pPr>
      <w:r>
        <w:rPr>
          <w:b/>
          <w:bCs/>
        </w:rPr>
        <w:t xml:space="preserve"> </w:t>
      </w:r>
      <w:r>
        <w:t xml:space="preserve">По условиям настоящего Договора Банк обязуется предоставить Заемщику </w:t>
      </w:r>
      <w:r w:rsidRPr="007E17DD">
        <w:rPr>
          <w:bCs/>
        </w:rPr>
        <w:t>кредит</w:t>
      </w:r>
      <w:r>
        <w:t xml:space="preserve"> в размере и на условиях, предусмотренных настоящим Договором, а Заемщик обязуется на условиях настоящего Договора возвратить полученный </w:t>
      </w:r>
      <w:r w:rsidR="007E17DD">
        <w:t>к</w:t>
      </w:r>
      <w:r>
        <w:t>редит, оплатить проценты и другие платежи, указанные в настоящем Договоре.</w:t>
      </w:r>
    </w:p>
    <w:p w14:paraId="42A0CDAA" w14:textId="75BD3EEA" w:rsidR="00506235" w:rsidRPr="00506235" w:rsidRDefault="00506235" w:rsidP="00506235">
      <w:pPr>
        <w:pStyle w:val="a4"/>
        <w:numPr>
          <w:ilvl w:val="0"/>
          <w:numId w:val="1"/>
        </w:numPr>
        <w:tabs>
          <w:tab w:val="left" w:pos="284"/>
        </w:tabs>
        <w:spacing w:before="240" w:after="240"/>
        <w:ind w:left="0" w:right="701" w:firstLine="0"/>
        <w:jc w:val="center"/>
        <w:rPr>
          <w:b/>
          <w:bCs/>
        </w:rPr>
      </w:pPr>
      <w:r>
        <w:rPr>
          <w:b/>
          <w:bCs/>
        </w:rPr>
        <w:t>СУЩЕСТВЕННЫЕ УСЛОВИЯ</w:t>
      </w:r>
    </w:p>
    <w:tbl>
      <w:tblPr>
        <w:tblStyle w:val="TableNormal0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3626"/>
        <w:gridCol w:w="4252"/>
      </w:tblGrid>
      <w:tr w:rsidR="00506235" w14:paraId="061699F2" w14:textId="77777777" w:rsidTr="00BA40D1">
        <w:trPr>
          <w:trHeight w:val="273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3A3FB" w14:textId="024987ED" w:rsidR="00506235" w:rsidRDefault="00BA40D1" w:rsidP="00506235">
            <w:pPr>
              <w:pStyle w:val="TableParagraph"/>
              <w:spacing w:line="253" w:lineRule="exact"/>
              <w:ind w:left="108"/>
              <w:jc w:val="center"/>
              <w:rPr>
                <w:sz w:val="24"/>
              </w:rPr>
            </w:pPr>
            <w:r w:rsidRPr="007C48A2">
              <w:rPr>
                <w:spacing w:val="-6"/>
                <w:sz w:val="24"/>
                <w:lang w:val="ru-RU"/>
              </w:rPr>
              <w:t>Существенные</w:t>
            </w:r>
            <w:r w:rsidR="00506235" w:rsidRPr="007C48A2">
              <w:rPr>
                <w:spacing w:val="-6"/>
                <w:sz w:val="24"/>
              </w:rPr>
              <w:t xml:space="preserve"> </w:t>
            </w:r>
            <w:proofErr w:type="spellStart"/>
            <w:r w:rsidR="00506235" w:rsidRPr="007C48A2">
              <w:rPr>
                <w:sz w:val="24"/>
              </w:rPr>
              <w:t>условия</w:t>
            </w:r>
            <w:proofErr w:type="spellEnd"/>
            <w:r w:rsidR="00506235" w:rsidRPr="007C48A2">
              <w:rPr>
                <w:spacing w:val="-10"/>
                <w:sz w:val="24"/>
              </w:rPr>
              <w:t xml:space="preserve"> </w:t>
            </w:r>
            <w:r w:rsidR="007E17DD" w:rsidRPr="007C48A2">
              <w:rPr>
                <w:spacing w:val="-10"/>
                <w:sz w:val="24"/>
                <w:lang w:val="ru-RU"/>
              </w:rPr>
              <w:t>Авто</w:t>
            </w:r>
            <w:proofErr w:type="spellStart"/>
            <w:r w:rsidR="00506235" w:rsidRPr="007C48A2">
              <w:rPr>
                <w:sz w:val="24"/>
              </w:rPr>
              <w:t>кредита</w:t>
            </w:r>
            <w:proofErr w:type="spellEnd"/>
          </w:p>
        </w:tc>
      </w:tr>
      <w:tr w:rsidR="00506235" w14:paraId="1C3B54B5" w14:textId="77777777" w:rsidTr="00A56699">
        <w:trPr>
          <w:trHeight w:val="273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C9083" w14:textId="77777777" w:rsidR="00506235" w:rsidRDefault="00506235" w:rsidP="001F334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E0C2E3" w14:textId="77777777" w:rsidR="00506235" w:rsidRDefault="00506235" w:rsidP="001F3349">
            <w:pPr>
              <w:pStyle w:val="TableParagraph"/>
              <w:spacing w:line="253" w:lineRule="exact"/>
              <w:ind w:left="16"/>
              <w:jc w:val="center"/>
              <w:rPr>
                <w:rFonts w:ascii="Arial" w:hAnsi="Arial"/>
                <w:i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Условие</w:t>
            </w:r>
            <w:proofErr w:type="spellEnd"/>
            <w:r>
              <w:rPr>
                <w:rFonts w:ascii="Arial" w:hAnsi="Arial"/>
                <w:i/>
                <w:spacing w:val="-2"/>
                <w:sz w:val="24"/>
                <w:vertAlign w:val="superscript"/>
              </w:rPr>
              <w:t>*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A15B60" w14:textId="77777777" w:rsidR="00506235" w:rsidRDefault="00506235" w:rsidP="001F3349">
            <w:pPr>
              <w:pStyle w:val="TableParagraph"/>
              <w:spacing w:line="253" w:lineRule="exact"/>
              <w:ind w:left="1127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условия</w:t>
            </w:r>
            <w:proofErr w:type="spellEnd"/>
          </w:p>
        </w:tc>
      </w:tr>
      <w:tr w:rsidR="00506235" w14:paraId="21450496" w14:textId="77777777" w:rsidTr="00A56699">
        <w:trPr>
          <w:trHeight w:val="26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2D6DB6" w14:textId="77777777" w:rsidR="00506235" w:rsidRDefault="00506235" w:rsidP="001F3349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9D50" w14:textId="77777777" w:rsidR="00506235" w:rsidRDefault="00506235" w:rsidP="001F3349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Сумма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кредита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B066" w14:textId="77777777" w:rsidR="00506235" w:rsidRDefault="00506235" w:rsidP="00BA40D1">
            <w:pPr>
              <w:pStyle w:val="TableParagraph"/>
              <w:spacing w:line="248" w:lineRule="exact"/>
              <w:ind w:left="1137" w:firstLine="141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Сумма</w:t>
            </w:r>
            <w:proofErr w:type="spellEnd"/>
            <w:r>
              <w:rPr>
                <w:i/>
                <w:spacing w:val="-10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прописью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</w:tc>
      </w:tr>
      <w:tr w:rsidR="00506235" w14:paraId="6977EEEA" w14:textId="77777777" w:rsidTr="00A56699">
        <w:trPr>
          <w:trHeight w:val="263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CDA590" w14:textId="77777777" w:rsidR="00506235" w:rsidRDefault="00506235" w:rsidP="001F3349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728F" w14:textId="77777777" w:rsidR="00506235" w:rsidRDefault="00506235" w:rsidP="001F3349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договора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AB7E" w14:textId="77777777" w:rsidR="00506235" w:rsidRDefault="00506235" w:rsidP="001F3349">
            <w:pPr>
              <w:pStyle w:val="TableParagraph"/>
              <w:rPr>
                <w:sz w:val="18"/>
              </w:rPr>
            </w:pPr>
          </w:p>
        </w:tc>
      </w:tr>
      <w:tr w:rsidR="00506235" w14:paraId="5286F0DF" w14:textId="77777777" w:rsidTr="00A56699">
        <w:trPr>
          <w:trHeight w:val="27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1587A9" w14:textId="77777777" w:rsidR="00506235" w:rsidRDefault="00506235" w:rsidP="001F334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3384" w14:textId="77777777" w:rsidR="00506235" w:rsidRDefault="00506235" w:rsidP="001F3349">
            <w:pPr>
              <w:pStyle w:val="TableParagraph"/>
              <w:tabs>
                <w:tab w:val="left" w:pos="2011"/>
              </w:tabs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Предоставление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кредита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0F9F" w14:textId="77777777" w:rsidR="00506235" w:rsidRDefault="00506235" w:rsidP="001F3349">
            <w:pPr>
              <w:pStyle w:val="TableParagraph"/>
              <w:rPr>
                <w:sz w:val="20"/>
              </w:rPr>
            </w:pPr>
          </w:p>
        </w:tc>
      </w:tr>
      <w:tr w:rsidR="00506235" w14:paraId="30CBFC60" w14:textId="77777777" w:rsidTr="00A56699">
        <w:trPr>
          <w:trHeight w:val="27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D37800" w14:textId="77777777" w:rsidR="00506235" w:rsidRDefault="00506235" w:rsidP="001F334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5B6F" w14:textId="77777777" w:rsidR="00506235" w:rsidRDefault="00506235" w:rsidP="001F334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Процентная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ставка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9D72" w14:textId="67D84822" w:rsidR="00506235" w:rsidRPr="00A56699" w:rsidRDefault="00A56699" w:rsidP="001F334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 w:rsidR="004C4254">
              <w:rPr>
                <w:sz w:val="20"/>
                <w:lang w:val="ru-RU"/>
              </w:rPr>
              <w:t>39,99</w:t>
            </w:r>
            <w:r>
              <w:rPr>
                <w:sz w:val="20"/>
                <w:lang w:val="ru-RU"/>
              </w:rPr>
              <w:t>%</w:t>
            </w:r>
          </w:p>
        </w:tc>
      </w:tr>
      <w:tr w:rsidR="00506235" w14:paraId="1FA9C4E9" w14:textId="77777777" w:rsidTr="00A56699">
        <w:trPr>
          <w:trHeight w:val="825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9DC02D" w14:textId="77777777" w:rsidR="00506235" w:rsidRDefault="00506235" w:rsidP="001F3349">
            <w:pPr>
              <w:pStyle w:val="TableParagraph"/>
              <w:spacing w:before="26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34E5" w14:textId="77777777" w:rsidR="00506235" w:rsidRPr="00F31B33" w:rsidRDefault="00506235" w:rsidP="001F3349">
            <w:pPr>
              <w:pStyle w:val="TableParagraph"/>
              <w:spacing w:line="235" w:lineRule="auto"/>
              <w:ind w:left="109"/>
              <w:rPr>
                <w:sz w:val="24"/>
                <w:lang w:val="ru-RU"/>
              </w:rPr>
            </w:pPr>
            <w:r w:rsidRPr="00F31B33">
              <w:rPr>
                <w:sz w:val="24"/>
                <w:lang w:val="ru-RU"/>
              </w:rPr>
              <w:t>Порядок</w:t>
            </w:r>
            <w:r w:rsidRPr="00F31B33">
              <w:rPr>
                <w:spacing w:val="-15"/>
                <w:sz w:val="24"/>
                <w:lang w:val="ru-RU"/>
              </w:rPr>
              <w:t xml:space="preserve"> </w:t>
            </w:r>
            <w:r w:rsidRPr="00F31B33">
              <w:rPr>
                <w:sz w:val="24"/>
                <w:lang w:val="ru-RU"/>
              </w:rPr>
              <w:t>погашения</w:t>
            </w:r>
            <w:r w:rsidRPr="00F31B33">
              <w:rPr>
                <w:spacing w:val="-20"/>
                <w:sz w:val="24"/>
                <w:lang w:val="ru-RU"/>
              </w:rPr>
              <w:t xml:space="preserve"> </w:t>
            </w:r>
            <w:r w:rsidRPr="00F31B33">
              <w:rPr>
                <w:sz w:val="24"/>
                <w:lang w:val="ru-RU"/>
              </w:rPr>
              <w:t>основного</w:t>
            </w:r>
            <w:r w:rsidRPr="00F31B33">
              <w:rPr>
                <w:spacing w:val="-15"/>
                <w:sz w:val="24"/>
                <w:lang w:val="ru-RU"/>
              </w:rPr>
              <w:t xml:space="preserve"> </w:t>
            </w:r>
            <w:r w:rsidRPr="00F31B33">
              <w:rPr>
                <w:sz w:val="24"/>
                <w:lang w:val="ru-RU"/>
              </w:rPr>
              <w:t>долга</w:t>
            </w:r>
            <w:r w:rsidRPr="00F31B33">
              <w:rPr>
                <w:spacing w:val="-18"/>
                <w:sz w:val="24"/>
                <w:lang w:val="ru-RU"/>
              </w:rPr>
              <w:t xml:space="preserve"> </w:t>
            </w:r>
            <w:r w:rsidRPr="00F31B33">
              <w:rPr>
                <w:sz w:val="24"/>
                <w:lang w:val="ru-RU"/>
              </w:rPr>
              <w:t>и процентов по кредиту</w:t>
            </w:r>
          </w:p>
          <w:p w14:paraId="03141807" w14:textId="77777777" w:rsidR="00506235" w:rsidRDefault="00506235" w:rsidP="001F3349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Условия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погашения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823" w14:textId="77777777" w:rsidR="00506235" w:rsidRDefault="00506235" w:rsidP="001F3349">
            <w:pPr>
              <w:pStyle w:val="TableParagraph"/>
            </w:pPr>
          </w:p>
        </w:tc>
      </w:tr>
      <w:tr w:rsidR="00506235" w14:paraId="62CB83DE" w14:textId="77777777" w:rsidTr="00A56699">
        <w:trPr>
          <w:trHeight w:val="55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3DFFB" w14:textId="77777777" w:rsidR="00506235" w:rsidRDefault="00506235" w:rsidP="001F3349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48901" w14:textId="4ECF9C30" w:rsidR="00506235" w:rsidRPr="00F31B33" w:rsidRDefault="00506235" w:rsidP="001F3349">
            <w:pPr>
              <w:pStyle w:val="TableParagraph"/>
              <w:tabs>
                <w:tab w:val="left" w:pos="1257"/>
                <w:tab w:val="left" w:pos="2597"/>
                <w:tab w:val="left" w:pos="3163"/>
              </w:tabs>
              <w:spacing w:line="274" w:lineRule="exact"/>
              <w:ind w:left="109" w:right="104"/>
              <w:rPr>
                <w:sz w:val="24"/>
                <w:lang w:val="ru-RU"/>
              </w:rPr>
            </w:pPr>
            <w:r w:rsidRPr="00F31B33">
              <w:rPr>
                <w:spacing w:val="-2"/>
                <w:sz w:val="24"/>
                <w:lang w:val="ru-RU"/>
              </w:rPr>
              <w:t>Разовая</w:t>
            </w:r>
            <w:r w:rsidRPr="00F31B33">
              <w:rPr>
                <w:sz w:val="24"/>
                <w:lang w:val="ru-RU"/>
              </w:rPr>
              <w:tab/>
            </w:r>
            <w:r w:rsidRPr="00F31B33">
              <w:rPr>
                <w:spacing w:val="-2"/>
                <w:sz w:val="24"/>
                <w:lang w:val="ru-RU"/>
              </w:rPr>
              <w:t>комиссия</w:t>
            </w:r>
            <w:r w:rsidRPr="00F31B33">
              <w:rPr>
                <w:sz w:val="24"/>
                <w:lang w:val="ru-RU"/>
              </w:rPr>
              <w:tab/>
            </w:r>
            <w:r w:rsidRPr="00F31B33">
              <w:rPr>
                <w:spacing w:val="-6"/>
                <w:sz w:val="24"/>
                <w:lang w:val="ru-RU"/>
              </w:rPr>
              <w:t>за</w:t>
            </w:r>
            <w:r w:rsidR="00BA40D1">
              <w:rPr>
                <w:sz w:val="24"/>
                <w:lang w:val="ru-RU"/>
              </w:rPr>
              <w:t xml:space="preserve"> </w:t>
            </w:r>
            <w:r w:rsidRPr="00F31B33">
              <w:rPr>
                <w:spacing w:val="-4"/>
                <w:sz w:val="24"/>
                <w:lang w:val="ru-RU"/>
              </w:rPr>
              <w:t xml:space="preserve">внесение </w:t>
            </w:r>
            <w:r w:rsidRPr="00F31B33">
              <w:rPr>
                <w:sz w:val="24"/>
                <w:lang w:val="ru-RU"/>
              </w:rPr>
              <w:t>изменений по инициативе Заемщика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EFFC" w14:textId="77777777" w:rsidR="00506235" w:rsidRPr="00F31B33" w:rsidRDefault="00506235" w:rsidP="001F3349">
            <w:pPr>
              <w:pStyle w:val="TableParagraph"/>
              <w:rPr>
                <w:lang w:val="ru-RU"/>
              </w:rPr>
            </w:pPr>
          </w:p>
        </w:tc>
      </w:tr>
      <w:tr w:rsidR="00506235" w14:paraId="63DDA076" w14:textId="77777777" w:rsidTr="00BA40D1">
        <w:trPr>
          <w:trHeight w:val="273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EB603" w14:textId="77777777" w:rsidR="00506235" w:rsidRDefault="00506235" w:rsidP="001F334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96D2D" w14:textId="77777777" w:rsidR="00506235" w:rsidRDefault="00506235" w:rsidP="001F3349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Обеспечение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3A41" w14:textId="77777777" w:rsidR="00506235" w:rsidRDefault="00506235" w:rsidP="001F3349">
            <w:pPr>
              <w:pStyle w:val="TableParagraph"/>
              <w:rPr>
                <w:sz w:val="20"/>
              </w:rPr>
            </w:pPr>
          </w:p>
        </w:tc>
      </w:tr>
      <w:tr w:rsidR="00506235" w14:paraId="04945E20" w14:textId="77777777" w:rsidTr="00BA40D1">
        <w:trPr>
          <w:trHeight w:val="55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1A855" w14:textId="77777777" w:rsidR="00506235" w:rsidRDefault="00506235" w:rsidP="001F3349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39A12" w14:textId="77777777" w:rsidR="00506235" w:rsidRPr="00F31B33" w:rsidRDefault="00506235" w:rsidP="001F3349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 w:rsidRPr="00F31B33">
              <w:rPr>
                <w:sz w:val="24"/>
                <w:lang w:val="ru-RU"/>
              </w:rPr>
              <w:t>Плата</w:t>
            </w:r>
            <w:r w:rsidRPr="00F31B33">
              <w:rPr>
                <w:spacing w:val="-15"/>
                <w:sz w:val="24"/>
                <w:lang w:val="ru-RU"/>
              </w:rPr>
              <w:t xml:space="preserve"> </w:t>
            </w:r>
            <w:r w:rsidRPr="00F31B33">
              <w:rPr>
                <w:sz w:val="24"/>
                <w:lang w:val="ru-RU"/>
              </w:rPr>
              <w:t>за</w:t>
            </w:r>
            <w:r w:rsidRPr="00F31B33">
              <w:rPr>
                <w:spacing w:val="-15"/>
                <w:sz w:val="24"/>
                <w:lang w:val="ru-RU"/>
              </w:rPr>
              <w:t xml:space="preserve"> </w:t>
            </w:r>
            <w:r w:rsidRPr="00F31B33">
              <w:rPr>
                <w:sz w:val="24"/>
                <w:lang w:val="ru-RU"/>
              </w:rPr>
              <w:t>несвоевременное</w:t>
            </w:r>
            <w:r w:rsidRPr="00F31B33">
              <w:rPr>
                <w:spacing w:val="-15"/>
                <w:sz w:val="24"/>
                <w:lang w:val="ru-RU"/>
              </w:rPr>
              <w:t xml:space="preserve"> </w:t>
            </w:r>
            <w:r w:rsidRPr="00F31B33">
              <w:rPr>
                <w:sz w:val="24"/>
                <w:lang w:val="ru-RU"/>
              </w:rPr>
              <w:t>исполнение обязательств по договору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928A" w14:textId="77777777" w:rsidR="00506235" w:rsidRPr="00F31B33" w:rsidRDefault="00506235" w:rsidP="001F3349">
            <w:pPr>
              <w:pStyle w:val="TableParagraph"/>
              <w:rPr>
                <w:lang w:val="ru-RU"/>
              </w:rPr>
            </w:pPr>
          </w:p>
        </w:tc>
      </w:tr>
      <w:tr w:rsidR="007E17DD" w14:paraId="0B31D04E" w14:textId="77777777" w:rsidTr="00BA40D1">
        <w:trPr>
          <w:trHeight w:val="55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9499" w14:textId="1110FE74" w:rsidR="007E17DD" w:rsidRPr="007E17DD" w:rsidRDefault="007E17DD" w:rsidP="001F3349">
            <w:pPr>
              <w:pStyle w:val="TableParagraph"/>
              <w:spacing w:before="131"/>
              <w:ind w:left="110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9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78B2" w14:textId="7A73A252" w:rsidR="007E17DD" w:rsidRPr="007E17DD" w:rsidRDefault="007E17DD" w:rsidP="001F3349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График погашения</w:t>
            </w:r>
            <w:r w:rsidR="008F5519">
              <w:rPr>
                <w:sz w:val="24"/>
                <w:lang w:val="ru-RU"/>
              </w:rPr>
              <w:t xml:space="preserve"> кредита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F73E" w14:textId="14B91367" w:rsidR="007E17DD" w:rsidRPr="007E17DD" w:rsidRDefault="007E17DD" w:rsidP="001F334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Приложение №1 к настоящему Договору</w:t>
            </w:r>
          </w:p>
        </w:tc>
      </w:tr>
    </w:tbl>
    <w:p w14:paraId="279D281E" w14:textId="39892F31" w:rsidR="005243AC" w:rsidRDefault="005243AC" w:rsidP="005243AC">
      <w:pPr>
        <w:pStyle w:val="ab"/>
        <w:numPr>
          <w:ilvl w:val="0"/>
          <w:numId w:val="1"/>
        </w:numPr>
        <w:tabs>
          <w:tab w:val="left" w:pos="284"/>
          <w:tab w:val="left" w:pos="7538"/>
        </w:tabs>
        <w:spacing w:before="240" w:after="0"/>
        <w:ind w:left="0" w:firstLine="0"/>
        <w:jc w:val="center"/>
        <w:rPr>
          <w:b/>
          <w:bCs/>
          <w:sz w:val="24"/>
          <w:szCs w:val="24"/>
        </w:rPr>
      </w:pPr>
      <w:r w:rsidRPr="005243AC">
        <w:rPr>
          <w:b/>
          <w:bCs/>
          <w:sz w:val="24"/>
          <w:szCs w:val="24"/>
        </w:rPr>
        <w:t>ОТКРЫТИЕ ССУДНОГО СЧЁТА</w:t>
      </w:r>
    </w:p>
    <w:p w14:paraId="5EE42DC9" w14:textId="77777777" w:rsidR="005243AC" w:rsidRDefault="005243AC" w:rsidP="005243AC">
      <w:pPr>
        <w:pStyle w:val="ab"/>
        <w:tabs>
          <w:tab w:val="left" w:pos="284"/>
          <w:tab w:val="left" w:pos="7538"/>
        </w:tabs>
        <w:spacing w:line="120" w:lineRule="auto"/>
        <w:ind w:left="0"/>
        <w:rPr>
          <w:b/>
          <w:bCs/>
          <w:sz w:val="24"/>
          <w:szCs w:val="24"/>
        </w:rPr>
      </w:pPr>
    </w:p>
    <w:p w14:paraId="039FC562" w14:textId="514ADABC" w:rsidR="005243AC" w:rsidRPr="005243AC" w:rsidRDefault="005243AC" w:rsidP="005243AC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5243AC">
        <w:rPr>
          <w:b/>
          <w:bCs/>
          <w:sz w:val="24"/>
          <w:szCs w:val="24"/>
        </w:rPr>
        <w:t>4.1.</w:t>
      </w:r>
      <w:r w:rsidRPr="005243AC">
        <w:rPr>
          <w:sz w:val="24"/>
          <w:szCs w:val="24"/>
        </w:rPr>
        <w:t xml:space="preserve"> В соответствии с условиями</w:t>
      </w:r>
      <w:r>
        <w:rPr>
          <w:sz w:val="24"/>
          <w:szCs w:val="24"/>
        </w:rPr>
        <w:t xml:space="preserve"> настоящего Договора</w:t>
      </w:r>
      <w:r w:rsidRPr="005243AC">
        <w:rPr>
          <w:sz w:val="24"/>
          <w:szCs w:val="24"/>
        </w:rPr>
        <w:t xml:space="preserve"> Банк открывает</w:t>
      </w:r>
      <w:r>
        <w:rPr>
          <w:sz w:val="24"/>
          <w:szCs w:val="24"/>
        </w:rPr>
        <w:t xml:space="preserve"> Заёмщику</w:t>
      </w:r>
      <w:r w:rsidRPr="005243AC">
        <w:rPr>
          <w:sz w:val="24"/>
          <w:szCs w:val="24"/>
        </w:rPr>
        <w:t xml:space="preserve"> ссудный(</w:t>
      </w:r>
      <w:proofErr w:type="spellStart"/>
      <w:r w:rsidRPr="005243AC">
        <w:rPr>
          <w:sz w:val="24"/>
          <w:szCs w:val="24"/>
        </w:rPr>
        <w:t>ые</w:t>
      </w:r>
      <w:proofErr w:type="spellEnd"/>
      <w:r w:rsidRPr="005243AC">
        <w:rPr>
          <w:sz w:val="24"/>
          <w:szCs w:val="24"/>
        </w:rPr>
        <w:t>) счет(а) в национальной валюте Республики Узбекистан – узбекский сум.</w:t>
      </w:r>
    </w:p>
    <w:p w14:paraId="56A599D6" w14:textId="1DC0880D" w:rsidR="005243AC" w:rsidRDefault="005243AC" w:rsidP="005243AC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5243AC">
        <w:rPr>
          <w:b/>
          <w:bCs/>
          <w:sz w:val="24"/>
          <w:szCs w:val="24"/>
        </w:rPr>
        <w:t>4.2.</w:t>
      </w:r>
      <w:r w:rsidRPr="005243AC">
        <w:rPr>
          <w:sz w:val="24"/>
          <w:szCs w:val="24"/>
        </w:rPr>
        <w:t xml:space="preserve"> Номер счета определяется Банком в одностороннем порядке и сообщается </w:t>
      </w:r>
      <w:r>
        <w:rPr>
          <w:sz w:val="24"/>
          <w:szCs w:val="24"/>
        </w:rPr>
        <w:t xml:space="preserve">Заёмщику </w:t>
      </w:r>
      <w:r w:rsidRPr="005243AC">
        <w:rPr>
          <w:sz w:val="24"/>
          <w:szCs w:val="24"/>
        </w:rPr>
        <w:t>посредством размещения информации в Личном кабинете (ДБО).</w:t>
      </w:r>
    </w:p>
    <w:p w14:paraId="7E301085" w14:textId="14F6A831" w:rsidR="005243AC" w:rsidRDefault="005243AC" w:rsidP="005243AC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</w:p>
    <w:p w14:paraId="559F2C9A" w14:textId="4B11DFC3" w:rsidR="005243AC" w:rsidRDefault="005243AC" w:rsidP="005243AC">
      <w:pPr>
        <w:pStyle w:val="ab"/>
        <w:numPr>
          <w:ilvl w:val="0"/>
          <w:numId w:val="1"/>
        </w:numPr>
        <w:tabs>
          <w:tab w:val="left" w:pos="284"/>
          <w:tab w:val="left" w:pos="7538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ПОРДОК ПРЕДОСТАВЛЕНИЯ И ПОГАШЕНИЯ КРЕДИТА</w:t>
      </w:r>
    </w:p>
    <w:p w14:paraId="579A6960" w14:textId="3C944493" w:rsidR="005243AC" w:rsidRPr="005243AC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5243AC">
        <w:rPr>
          <w:b/>
          <w:bCs/>
          <w:sz w:val="24"/>
          <w:szCs w:val="24"/>
        </w:rPr>
        <w:lastRenderedPageBreak/>
        <w:t>5.1.</w:t>
      </w:r>
      <w:r w:rsidRPr="005243AC">
        <w:rPr>
          <w:sz w:val="24"/>
          <w:szCs w:val="24"/>
        </w:rPr>
        <w:tab/>
        <w:t xml:space="preserve">Автокредит предоставляется </w:t>
      </w:r>
      <w:r w:rsidR="000669A5">
        <w:rPr>
          <w:sz w:val="24"/>
          <w:szCs w:val="24"/>
        </w:rPr>
        <w:t>Заёмщик</w:t>
      </w:r>
      <w:r w:rsidRPr="005243AC">
        <w:rPr>
          <w:sz w:val="24"/>
          <w:szCs w:val="24"/>
        </w:rPr>
        <w:t>у на условиях и в порядке, установленном настоящим</w:t>
      </w:r>
      <w:r w:rsidR="000669A5">
        <w:rPr>
          <w:sz w:val="24"/>
          <w:szCs w:val="24"/>
        </w:rPr>
        <w:t xml:space="preserve"> Договором</w:t>
      </w:r>
      <w:r w:rsidRPr="005243AC">
        <w:rPr>
          <w:sz w:val="24"/>
          <w:szCs w:val="24"/>
        </w:rPr>
        <w:t>, путем зачисления денежных средств в безналичной форме со ссудного счета Заемщика на банковский счет Поставщика, реализующего Объект кредита, всей суммы кредита или его части, в порядке установленном настоящим</w:t>
      </w:r>
      <w:r w:rsidR="000669A5">
        <w:rPr>
          <w:sz w:val="24"/>
          <w:szCs w:val="24"/>
        </w:rPr>
        <w:t xml:space="preserve"> Договором</w:t>
      </w:r>
      <w:r w:rsidRPr="005243AC">
        <w:rPr>
          <w:sz w:val="24"/>
          <w:szCs w:val="24"/>
        </w:rPr>
        <w:t xml:space="preserve"> и законодательством Республики Узбекистан.</w:t>
      </w:r>
    </w:p>
    <w:p w14:paraId="59C978A4" w14:textId="480EBA95" w:rsidR="005243AC" w:rsidRPr="005243AC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5243AC">
        <w:rPr>
          <w:b/>
          <w:bCs/>
          <w:sz w:val="24"/>
          <w:szCs w:val="24"/>
        </w:rPr>
        <w:t>5.2.</w:t>
      </w:r>
      <w:r w:rsidRPr="005243AC">
        <w:rPr>
          <w:sz w:val="24"/>
          <w:szCs w:val="24"/>
        </w:rPr>
        <w:tab/>
        <w:t>Обязательство Банка по предоставлению кредита считается исполненным с Даты предоставления Кредита.</w:t>
      </w:r>
    </w:p>
    <w:p w14:paraId="21261395" w14:textId="666FD6F3" w:rsidR="005243AC" w:rsidRPr="000F7041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5243AC">
        <w:rPr>
          <w:b/>
          <w:bCs/>
          <w:sz w:val="24"/>
          <w:szCs w:val="24"/>
        </w:rPr>
        <w:t>5.3.</w:t>
      </w:r>
      <w:r w:rsidRPr="005243AC">
        <w:rPr>
          <w:sz w:val="24"/>
          <w:szCs w:val="24"/>
        </w:rPr>
        <w:tab/>
        <w:t xml:space="preserve">Заемщик имеет право произвести освоение кредитных средств по Договору в течение 14 (четырнадцати) календарных дней с даты заключения Договора. В случае, если Заемщик не производит освоение кредитных средств по Договору Банк вправе в одностороннем порядке отказаться от исполнения обязательств Договора (расторгнуть Договор) путем письменного уведомления об этом Заемщика за 3 (три) календарных дня до предполагаемой даты расторжения. Датой направления письменного уведомления считается дата его вручения или дата почтового отправления. Договор считается </w:t>
      </w:r>
      <w:r w:rsidRPr="000F7041">
        <w:rPr>
          <w:sz w:val="24"/>
          <w:szCs w:val="24"/>
        </w:rPr>
        <w:t>расторгнутым с даты вручения или через 3 (дня) с даты направления письменного уведомления.</w:t>
      </w:r>
    </w:p>
    <w:p w14:paraId="4CC9F31A" w14:textId="251137D8" w:rsidR="005243AC" w:rsidRPr="000F7041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0F7041">
        <w:rPr>
          <w:b/>
          <w:bCs/>
          <w:sz w:val="24"/>
          <w:szCs w:val="24"/>
        </w:rPr>
        <w:t>5.4.</w:t>
      </w:r>
      <w:r w:rsidRPr="000F7041">
        <w:rPr>
          <w:sz w:val="24"/>
          <w:szCs w:val="24"/>
        </w:rPr>
        <w:tab/>
        <w:t xml:space="preserve">Сумма, срок, процентная ставка, цель, График погашения кредита определяется </w:t>
      </w:r>
      <w:r w:rsidR="000669A5" w:rsidRPr="000F7041">
        <w:rPr>
          <w:sz w:val="24"/>
          <w:szCs w:val="24"/>
        </w:rPr>
        <w:t>настоящим Договором</w:t>
      </w:r>
      <w:r w:rsidRPr="000F7041">
        <w:rPr>
          <w:sz w:val="24"/>
          <w:szCs w:val="24"/>
        </w:rPr>
        <w:t>.</w:t>
      </w:r>
    </w:p>
    <w:p w14:paraId="4C2BC8DE" w14:textId="4FC695A1" w:rsidR="005243AC" w:rsidRPr="000F7041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0F7041">
        <w:rPr>
          <w:b/>
          <w:bCs/>
          <w:sz w:val="24"/>
          <w:szCs w:val="24"/>
        </w:rPr>
        <w:t>5.5.</w:t>
      </w:r>
      <w:r w:rsidRPr="000F7041">
        <w:rPr>
          <w:sz w:val="24"/>
          <w:szCs w:val="24"/>
        </w:rPr>
        <w:tab/>
        <w:t xml:space="preserve">В случае, если дата платежа приходится на банковский нерабочий день, днем даты платежа считается </w:t>
      </w:r>
      <w:r w:rsidR="008F5519" w:rsidRPr="000F7041">
        <w:rPr>
          <w:sz w:val="24"/>
          <w:szCs w:val="24"/>
        </w:rPr>
        <w:t>предыдущий</w:t>
      </w:r>
      <w:r w:rsidRPr="000F7041">
        <w:rPr>
          <w:sz w:val="24"/>
          <w:szCs w:val="24"/>
        </w:rPr>
        <w:t xml:space="preserve"> банковский рабочий день (операционный день). При этом, сумма оплаты меняется (проценты за выходные/праздничные дни будут включены в сумму оплаты, и исключены из последующей оплаты).</w:t>
      </w:r>
    </w:p>
    <w:p w14:paraId="46C5D240" w14:textId="07E38211" w:rsidR="005243AC" w:rsidRPr="000F7041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0F7041">
        <w:rPr>
          <w:b/>
          <w:bCs/>
          <w:sz w:val="24"/>
          <w:szCs w:val="24"/>
        </w:rPr>
        <w:t>5.</w:t>
      </w:r>
      <w:r w:rsidR="008F5519" w:rsidRPr="000F7041">
        <w:rPr>
          <w:b/>
          <w:bCs/>
          <w:sz w:val="24"/>
          <w:szCs w:val="24"/>
        </w:rPr>
        <w:t>6</w:t>
      </w:r>
      <w:r w:rsidRPr="000F7041">
        <w:rPr>
          <w:b/>
          <w:bCs/>
          <w:sz w:val="24"/>
          <w:szCs w:val="24"/>
        </w:rPr>
        <w:t>.</w:t>
      </w:r>
      <w:r w:rsidRPr="000F7041">
        <w:rPr>
          <w:sz w:val="24"/>
          <w:szCs w:val="24"/>
        </w:rPr>
        <w:tab/>
        <w:t xml:space="preserve">Погашение (возврат) основного долга по кредиту будет осуществляться </w:t>
      </w:r>
      <w:r w:rsidR="000669A5" w:rsidRPr="000F7041">
        <w:rPr>
          <w:sz w:val="24"/>
          <w:szCs w:val="24"/>
        </w:rPr>
        <w:t>Заёмщик</w:t>
      </w:r>
      <w:r w:rsidRPr="000F7041">
        <w:rPr>
          <w:sz w:val="24"/>
          <w:szCs w:val="24"/>
        </w:rPr>
        <w:t>ом в валюте кредита согласно Графику</w:t>
      </w:r>
      <w:r w:rsidR="000669A5" w:rsidRPr="000F7041">
        <w:rPr>
          <w:sz w:val="24"/>
          <w:szCs w:val="24"/>
        </w:rPr>
        <w:t xml:space="preserve"> </w:t>
      </w:r>
      <w:r w:rsidRPr="000F7041">
        <w:rPr>
          <w:sz w:val="24"/>
          <w:szCs w:val="24"/>
        </w:rPr>
        <w:t>погашения кредита</w:t>
      </w:r>
      <w:r w:rsidR="008F5519" w:rsidRPr="000F7041">
        <w:rPr>
          <w:sz w:val="24"/>
          <w:szCs w:val="24"/>
        </w:rPr>
        <w:t xml:space="preserve"> (</w:t>
      </w:r>
      <w:r w:rsidR="008F5519" w:rsidRPr="000F7041">
        <w:rPr>
          <w:bCs/>
          <w:sz w:val="24"/>
          <w:szCs w:val="24"/>
        </w:rPr>
        <w:t>Приложение №1</w:t>
      </w:r>
      <w:r w:rsidRPr="000F7041">
        <w:rPr>
          <w:sz w:val="24"/>
          <w:szCs w:val="24"/>
        </w:rPr>
        <w:t xml:space="preserve"> </w:t>
      </w:r>
      <w:r w:rsidR="008F5519" w:rsidRPr="000F7041">
        <w:rPr>
          <w:sz w:val="24"/>
          <w:szCs w:val="24"/>
        </w:rPr>
        <w:t>к</w:t>
      </w:r>
      <w:r w:rsidRPr="000F7041">
        <w:rPr>
          <w:sz w:val="24"/>
          <w:szCs w:val="24"/>
        </w:rPr>
        <w:t xml:space="preserve"> </w:t>
      </w:r>
      <w:r w:rsidR="000669A5" w:rsidRPr="000F7041">
        <w:rPr>
          <w:sz w:val="24"/>
          <w:szCs w:val="24"/>
        </w:rPr>
        <w:t>настоящему Договору</w:t>
      </w:r>
      <w:r w:rsidR="008F5519" w:rsidRPr="000F7041">
        <w:rPr>
          <w:sz w:val="24"/>
          <w:szCs w:val="24"/>
        </w:rPr>
        <w:t>)</w:t>
      </w:r>
      <w:r w:rsidRPr="000F7041">
        <w:rPr>
          <w:sz w:val="24"/>
          <w:szCs w:val="24"/>
        </w:rPr>
        <w:t>.</w:t>
      </w:r>
    </w:p>
    <w:p w14:paraId="2E1FC6C7" w14:textId="58125F72" w:rsidR="005243AC" w:rsidRPr="005243AC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0F7041">
        <w:rPr>
          <w:b/>
          <w:bCs/>
          <w:sz w:val="24"/>
          <w:szCs w:val="24"/>
        </w:rPr>
        <w:t>5.</w:t>
      </w:r>
      <w:r w:rsidR="008F5519" w:rsidRPr="000F7041">
        <w:rPr>
          <w:b/>
          <w:bCs/>
          <w:sz w:val="24"/>
          <w:szCs w:val="24"/>
        </w:rPr>
        <w:t>7</w:t>
      </w:r>
      <w:r w:rsidRPr="000F7041">
        <w:rPr>
          <w:b/>
          <w:bCs/>
          <w:sz w:val="24"/>
          <w:szCs w:val="24"/>
        </w:rPr>
        <w:t>.</w:t>
      </w:r>
      <w:r w:rsidRPr="000F7041">
        <w:rPr>
          <w:sz w:val="24"/>
          <w:szCs w:val="24"/>
        </w:rPr>
        <w:tab/>
        <w:t>С переоформлением Графика погашения кредита (в том числе в случае изменения сроков начала финансирования по кредиту или предусмотренной</w:t>
      </w:r>
      <w:r w:rsidRPr="005243AC">
        <w:rPr>
          <w:sz w:val="24"/>
          <w:szCs w:val="24"/>
        </w:rPr>
        <w:t xml:space="preserve"> в Договоре изменяемой процентной ставки (в том числе проведение реструктуризации кредита), частичного досрочного погашения Заемщиком кредита, изменения даты и сроков осуществления платежей по кредиту или размеров промежуточных кредитных платежей) действующий ранее График погашения кредита утрачивает силу, а новый График погашения кредита представляется Заемщику. Актуальный График погашения кредита Заемщик может получить в мобильном приложении Банка.</w:t>
      </w:r>
    </w:p>
    <w:p w14:paraId="14199EDB" w14:textId="7E283779" w:rsidR="005243AC" w:rsidRPr="005243AC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5243AC">
        <w:rPr>
          <w:b/>
          <w:bCs/>
          <w:sz w:val="24"/>
          <w:szCs w:val="24"/>
        </w:rPr>
        <w:t>5.</w:t>
      </w:r>
      <w:r w:rsidR="008F5519">
        <w:rPr>
          <w:b/>
          <w:bCs/>
          <w:sz w:val="24"/>
          <w:szCs w:val="24"/>
        </w:rPr>
        <w:t>8</w:t>
      </w:r>
      <w:r w:rsidRPr="005243AC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243AC">
        <w:rPr>
          <w:sz w:val="24"/>
          <w:szCs w:val="24"/>
        </w:rPr>
        <w:t>В случае, если Заемщик не полностью освоил сумму кредита по Договору, но при этом согласно График</w:t>
      </w:r>
      <w:r w:rsidR="000669A5">
        <w:rPr>
          <w:sz w:val="24"/>
          <w:szCs w:val="24"/>
        </w:rPr>
        <w:t>у</w:t>
      </w:r>
      <w:r w:rsidRPr="005243AC">
        <w:rPr>
          <w:sz w:val="24"/>
          <w:szCs w:val="24"/>
        </w:rPr>
        <w:t xml:space="preserve"> погашения кредита наступила дата погашения основного долга, неосвоенная сумма кредита уменьшается на сумму основного долга, приходящуюся к погашению.</w:t>
      </w:r>
    </w:p>
    <w:p w14:paraId="35EFF3E0" w14:textId="58A5A1C8" w:rsidR="005243AC" w:rsidRPr="005243AC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5243AC">
        <w:rPr>
          <w:b/>
          <w:bCs/>
          <w:sz w:val="24"/>
          <w:szCs w:val="24"/>
        </w:rPr>
        <w:t>5.</w:t>
      </w:r>
      <w:r w:rsidR="008F5519">
        <w:rPr>
          <w:b/>
          <w:bCs/>
          <w:sz w:val="24"/>
          <w:szCs w:val="24"/>
        </w:rPr>
        <w:t>9</w:t>
      </w:r>
      <w:r w:rsidRPr="005243AC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243AC">
        <w:rPr>
          <w:sz w:val="24"/>
          <w:szCs w:val="24"/>
        </w:rPr>
        <w:t>Если Заемщик не провел погашение основного долга по кредиту к дате, предусмотренной в Договоре, Заемщик выплачивает Банку проценты за каждый день просрочки задолженности по ставке согласно условиям Договора.</w:t>
      </w:r>
    </w:p>
    <w:p w14:paraId="516BBAAE" w14:textId="58CD89C3" w:rsidR="005243AC" w:rsidRPr="005243AC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5243AC">
        <w:rPr>
          <w:b/>
          <w:bCs/>
          <w:sz w:val="24"/>
          <w:szCs w:val="24"/>
        </w:rPr>
        <w:t>5.1</w:t>
      </w:r>
      <w:r w:rsidR="008F5519">
        <w:rPr>
          <w:b/>
          <w:bCs/>
          <w:sz w:val="24"/>
          <w:szCs w:val="24"/>
        </w:rPr>
        <w:t>0</w:t>
      </w:r>
      <w:r w:rsidRPr="005243AC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243AC">
        <w:rPr>
          <w:sz w:val="24"/>
          <w:szCs w:val="24"/>
        </w:rPr>
        <w:t xml:space="preserve">Средства, поступающие на погашение Автокредита </w:t>
      </w:r>
      <w:r w:rsidR="000669A5">
        <w:rPr>
          <w:sz w:val="24"/>
          <w:szCs w:val="24"/>
        </w:rPr>
        <w:t>Заёмщик</w:t>
      </w:r>
      <w:r w:rsidRPr="005243AC">
        <w:rPr>
          <w:sz w:val="24"/>
          <w:szCs w:val="24"/>
        </w:rPr>
        <w:t xml:space="preserve">а, направляются на погашение основного долга по Автокредиту и задолженности по начисленным процентам, неустойке, комиссиям и т.п. Если сумма платежа, поступившая в пользу Банка, недостаточна для исполнения обязательств по Автокредиту, выделенному </w:t>
      </w:r>
      <w:r w:rsidR="000669A5">
        <w:rPr>
          <w:sz w:val="24"/>
          <w:szCs w:val="24"/>
        </w:rPr>
        <w:t>Заёмщик</w:t>
      </w:r>
      <w:r w:rsidRPr="005243AC">
        <w:rPr>
          <w:sz w:val="24"/>
          <w:szCs w:val="24"/>
        </w:rPr>
        <w:t xml:space="preserve">у, то задолженность </w:t>
      </w:r>
      <w:r w:rsidR="000669A5">
        <w:rPr>
          <w:sz w:val="24"/>
          <w:szCs w:val="24"/>
        </w:rPr>
        <w:t>Заёмщик</w:t>
      </w:r>
      <w:r w:rsidRPr="005243AC">
        <w:rPr>
          <w:sz w:val="24"/>
          <w:szCs w:val="24"/>
        </w:rPr>
        <w:t>а будет погашаться в следующей очередности:</w:t>
      </w:r>
    </w:p>
    <w:p w14:paraId="2CE58B0A" w14:textId="77777777" w:rsidR="005243AC" w:rsidRPr="005243AC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5243AC">
        <w:rPr>
          <w:sz w:val="24"/>
          <w:szCs w:val="24"/>
        </w:rPr>
        <w:t>1) соразмерно просроченная задолженность по основному долгу и просроченные процентные платежи;</w:t>
      </w:r>
    </w:p>
    <w:p w14:paraId="7D13D2B3" w14:textId="77777777" w:rsidR="005243AC" w:rsidRPr="005243AC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5243AC">
        <w:rPr>
          <w:sz w:val="24"/>
          <w:szCs w:val="24"/>
        </w:rPr>
        <w:t>2) начисленные проценты за текущий период и задолженность по основному долгу за текущий период;</w:t>
      </w:r>
    </w:p>
    <w:p w14:paraId="7C871595" w14:textId="77777777" w:rsidR="005243AC" w:rsidRPr="005243AC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5243AC">
        <w:rPr>
          <w:sz w:val="24"/>
          <w:szCs w:val="24"/>
        </w:rPr>
        <w:t>3) неустойка (штраф, пеня);</w:t>
      </w:r>
    </w:p>
    <w:p w14:paraId="6553FF5F" w14:textId="17CF6D9E" w:rsidR="005243AC" w:rsidRPr="005243AC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5243AC">
        <w:rPr>
          <w:sz w:val="24"/>
          <w:szCs w:val="24"/>
        </w:rPr>
        <w:t xml:space="preserve">4) иные расходы </w:t>
      </w:r>
      <w:r w:rsidR="008F5519">
        <w:rPr>
          <w:sz w:val="24"/>
          <w:szCs w:val="24"/>
        </w:rPr>
        <w:t>Банка</w:t>
      </w:r>
      <w:r w:rsidRPr="005243AC">
        <w:rPr>
          <w:sz w:val="24"/>
          <w:szCs w:val="24"/>
        </w:rPr>
        <w:t>, связанные с погашением задолженности.</w:t>
      </w:r>
    </w:p>
    <w:p w14:paraId="6278BE4B" w14:textId="65EBE807" w:rsidR="005243AC" w:rsidRPr="005243AC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5243AC">
        <w:rPr>
          <w:b/>
          <w:bCs/>
          <w:sz w:val="24"/>
          <w:szCs w:val="24"/>
        </w:rPr>
        <w:lastRenderedPageBreak/>
        <w:t>5.1</w:t>
      </w:r>
      <w:r w:rsidR="008F5519">
        <w:rPr>
          <w:b/>
          <w:bCs/>
          <w:sz w:val="24"/>
          <w:szCs w:val="24"/>
        </w:rPr>
        <w:t>1</w:t>
      </w:r>
      <w:r w:rsidRPr="005243AC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243AC">
        <w:rPr>
          <w:sz w:val="24"/>
          <w:szCs w:val="24"/>
        </w:rPr>
        <w:t>Срочная задолженность (задолженность, дата погашения которой не наступила) погашается согласно указаниям Заемщика.</w:t>
      </w:r>
    </w:p>
    <w:p w14:paraId="4D293AD5" w14:textId="4C25A539" w:rsidR="005243AC" w:rsidRPr="005243AC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5243AC">
        <w:rPr>
          <w:b/>
          <w:bCs/>
          <w:sz w:val="24"/>
          <w:szCs w:val="24"/>
        </w:rPr>
        <w:t>5.1</w:t>
      </w:r>
      <w:r w:rsidR="008F5519">
        <w:rPr>
          <w:b/>
          <w:bCs/>
          <w:sz w:val="24"/>
          <w:szCs w:val="24"/>
        </w:rPr>
        <w:t>2</w:t>
      </w:r>
      <w:r w:rsidRPr="005243AC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243AC">
        <w:rPr>
          <w:sz w:val="24"/>
          <w:szCs w:val="24"/>
        </w:rPr>
        <w:t>Погашение основного долга производится на ссудный счет, на котором ведется учет представленного Автокредита, а начисленных процентов на счет учета начисленных процентов по кредиту. Датой погашения основного долга и начисленных процентов по нему считается день поступления средств на указанные счета.</w:t>
      </w:r>
    </w:p>
    <w:p w14:paraId="41C2D352" w14:textId="5082F1FC" w:rsidR="005243AC" w:rsidRPr="005243AC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5243AC">
        <w:rPr>
          <w:b/>
          <w:bCs/>
          <w:sz w:val="24"/>
          <w:szCs w:val="24"/>
        </w:rPr>
        <w:t>5.1</w:t>
      </w:r>
      <w:r w:rsidR="008F5519">
        <w:rPr>
          <w:b/>
          <w:bCs/>
          <w:sz w:val="24"/>
          <w:szCs w:val="24"/>
        </w:rPr>
        <w:t>3</w:t>
      </w:r>
      <w:r w:rsidRPr="005243AC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243AC">
        <w:rPr>
          <w:sz w:val="24"/>
          <w:szCs w:val="24"/>
        </w:rPr>
        <w:t xml:space="preserve">Погашение основного долга, процентов и/или других платежей по кредиту, будет осуществляться путем исполнения Банком заявлений </w:t>
      </w:r>
      <w:r w:rsidR="000669A5">
        <w:rPr>
          <w:sz w:val="24"/>
          <w:szCs w:val="24"/>
        </w:rPr>
        <w:t>Заёмщик</w:t>
      </w:r>
      <w:r w:rsidRPr="005243AC">
        <w:rPr>
          <w:sz w:val="24"/>
          <w:szCs w:val="24"/>
        </w:rPr>
        <w:t xml:space="preserve">а, распоряжений Банка и/или путем </w:t>
      </w:r>
      <w:proofErr w:type="spellStart"/>
      <w:r w:rsidRPr="005243AC">
        <w:rPr>
          <w:sz w:val="24"/>
          <w:szCs w:val="24"/>
        </w:rPr>
        <w:t>безакцептного</w:t>
      </w:r>
      <w:proofErr w:type="spellEnd"/>
      <w:r w:rsidRPr="005243AC">
        <w:rPr>
          <w:sz w:val="24"/>
          <w:szCs w:val="24"/>
        </w:rPr>
        <w:t xml:space="preserve"> списания мемориальными ордерами средств с депозитного счета до востребования/специального счета для погашения Автокредита и/или любых других счетов </w:t>
      </w:r>
      <w:r w:rsidR="000669A5">
        <w:rPr>
          <w:sz w:val="24"/>
          <w:szCs w:val="24"/>
        </w:rPr>
        <w:t>Заёмщик</w:t>
      </w:r>
      <w:r w:rsidRPr="005243AC">
        <w:rPr>
          <w:sz w:val="24"/>
          <w:szCs w:val="24"/>
        </w:rPr>
        <w:t>а Банком самостоятельно.</w:t>
      </w:r>
    </w:p>
    <w:p w14:paraId="07C20E57" w14:textId="32270286" w:rsidR="005243AC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5243AC">
        <w:rPr>
          <w:b/>
          <w:bCs/>
          <w:sz w:val="24"/>
          <w:szCs w:val="24"/>
        </w:rPr>
        <w:t>5.1</w:t>
      </w:r>
      <w:r w:rsidR="008F5519">
        <w:rPr>
          <w:b/>
          <w:bCs/>
          <w:sz w:val="24"/>
          <w:szCs w:val="24"/>
        </w:rPr>
        <w:t>4</w:t>
      </w:r>
      <w:r w:rsidRPr="005243AC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243AC">
        <w:rPr>
          <w:sz w:val="24"/>
          <w:szCs w:val="24"/>
        </w:rPr>
        <w:t>Оплата Автокредита, процентов и иных платежей по</w:t>
      </w:r>
      <w:r w:rsidR="006C5B75">
        <w:rPr>
          <w:sz w:val="24"/>
          <w:szCs w:val="24"/>
        </w:rPr>
        <w:t xml:space="preserve"> условиям</w:t>
      </w:r>
      <w:r w:rsidRPr="005243AC">
        <w:rPr>
          <w:sz w:val="24"/>
          <w:szCs w:val="24"/>
        </w:rPr>
        <w:t xml:space="preserve"> настоящ</w:t>
      </w:r>
      <w:r w:rsidR="006C5B75">
        <w:rPr>
          <w:sz w:val="24"/>
          <w:szCs w:val="24"/>
        </w:rPr>
        <w:t>его</w:t>
      </w:r>
      <w:r w:rsidRPr="005243AC">
        <w:rPr>
          <w:sz w:val="24"/>
          <w:szCs w:val="24"/>
        </w:rPr>
        <w:t xml:space="preserve"> Договор</w:t>
      </w:r>
      <w:r w:rsidR="006C5B75">
        <w:rPr>
          <w:sz w:val="24"/>
          <w:szCs w:val="24"/>
        </w:rPr>
        <w:t>а</w:t>
      </w:r>
      <w:r w:rsidRPr="005243AC">
        <w:rPr>
          <w:sz w:val="24"/>
          <w:szCs w:val="24"/>
        </w:rPr>
        <w:t xml:space="preserve"> может быть произведена </w:t>
      </w:r>
      <w:r w:rsidR="000669A5">
        <w:rPr>
          <w:sz w:val="24"/>
          <w:szCs w:val="24"/>
        </w:rPr>
        <w:t>Заёмщик</w:t>
      </w:r>
      <w:r w:rsidRPr="005243AC">
        <w:rPr>
          <w:sz w:val="24"/>
          <w:szCs w:val="24"/>
        </w:rPr>
        <w:t xml:space="preserve">ом путем пополнения своего Счёта до востребования/специального счета для погашения кредита/карточного счета путём перечисления денежных средств из других банков Республики Узбекистан, посредством платёжных терминалов Партнеров Банка, либо воспользовавшись ДБО Банка. Для осуществления оплаты по кредиту </w:t>
      </w:r>
      <w:r w:rsidR="000669A5">
        <w:rPr>
          <w:sz w:val="24"/>
          <w:szCs w:val="24"/>
        </w:rPr>
        <w:t>Заёмщик</w:t>
      </w:r>
      <w:r w:rsidRPr="005243AC">
        <w:rPr>
          <w:sz w:val="24"/>
          <w:szCs w:val="24"/>
        </w:rPr>
        <w:t xml:space="preserve"> или его доверенное лицо должны ввести «Код кредита» в соответствующее поле при заполнении реквизитов в мобильном приложении или платёжном терминале Партнеров Банка. «Код кредита» Заёмщик может узнать при оформлении кредита, через системы ДБО.</w:t>
      </w:r>
    </w:p>
    <w:p w14:paraId="5F5B037C" w14:textId="41A183F0" w:rsidR="006C5B75" w:rsidRDefault="006C5B75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</w:p>
    <w:p w14:paraId="6C4F6A7F" w14:textId="4B97F064" w:rsidR="006C5B75" w:rsidRDefault="006C5B75" w:rsidP="006C5B75">
      <w:pPr>
        <w:pStyle w:val="ab"/>
        <w:numPr>
          <w:ilvl w:val="0"/>
          <w:numId w:val="1"/>
        </w:numPr>
        <w:tabs>
          <w:tab w:val="left" w:pos="284"/>
          <w:tab w:val="left" w:pos="7538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ПЛАТА ЗА ПОЛЬЗОВАНИЕ КРЕДИТОМ</w:t>
      </w:r>
    </w:p>
    <w:p w14:paraId="2C0581F7" w14:textId="6589258A" w:rsidR="006C5B75" w:rsidRPr="006C5B75" w:rsidRDefault="006C5B75" w:rsidP="006C5B75">
      <w:pPr>
        <w:pStyle w:val="ab"/>
        <w:tabs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6C5B75">
        <w:rPr>
          <w:b/>
          <w:bCs/>
          <w:sz w:val="24"/>
          <w:szCs w:val="24"/>
        </w:rPr>
        <w:t>6.1.</w:t>
      </w:r>
      <w:r w:rsidRPr="006C5B75">
        <w:rPr>
          <w:sz w:val="24"/>
          <w:szCs w:val="24"/>
        </w:rPr>
        <w:tab/>
        <w:t>Банк начисляет проценты на фактический остаток основного долга по Автокредиту из расчета процентной ставки в годовых, указанн</w:t>
      </w:r>
      <w:r>
        <w:rPr>
          <w:sz w:val="24"/>
          <w:szCs w:val="24"/>
        </w:rPr>
        <w:t>ой в настоящем Договоре</w:t>
      </w:r>
      <w:r w:rsidRPr="006C5B75">
        <w:rPr>
          <w:sz w:val="24"/>
          <w:szCs w:val="24"/>
        </w:rPr>
        <w:t>.</w:t>
      </w:r>
    </w:p>
    <w:p w14:paraId="6A579F5E" w14:textId="20167EE5" w:rsidR="006C5B75" w:rsidRPr="000F7041" w:rsidRDefault="006C5B75" w:rsidP="006C5B75">
      <w:pPr>
        <w:pStyle w:val="ab"/>
        <w:tabs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6C5B75">
        <w:rPr>
          <w:b/>
          <w:bCs/>
          <w:sz w:val="24"/>
          <w:szCs w:val="24"/>
        </w:rPr>
        <w:t>6.2.</w:t>
      </w:r>
      <w:r w:rsidRPr="006C5B75">
        <w:rPr>
          <w:sz w:val="24"/>
          <w:szCs w:val="24"/>
        </w:rPr>
        <w:tab/>
        <w:t>В случае изменения ставки рефинансирования Центрального банка Республики Узбекистан или повышения/уменьшения оплаты за ресурсы на рынке капитала, размер начисляемых процентов за пользование кредитом, указанн</w:t>
      </w:r>
      <w:r>
        <w:rPr>
          <w:sz w:val="24"/>
          <w:szCs w:val="24"/>
        </w:rPr>
        <w:t>ых в настоящем Договоре</w:t>
      </w:r>
      <w:r w:rsidRPr="006C5B75">
        <w:rPr>
          <w:sz w:val="24"/>
          <w:szCs w:val="24"/>
        </w:rPr>
        <w:t xml:space="preserve">, может быть пересмотрен Сторонами по обоюдному согласию, что будет подтверждаться акцептом оферты (дополнительным соглашением к Договору), </w:t>
      </w:r>
      <w:r w:rsidRPr="000F7041">
        <w:rPr>
          <w:sz w:val="24"/>
          <w:szCs w:val="24"/>
        </w:rPr>
        <w:t>посредством ДБО или письменно.</w:t>
      </w:r>
    </w:p>
    <w:p w14:paraId="3E89D3A8" w14:textId="3E78E603" w:rsidR="006C5B75" w:rsidRPr="000F7041" w:rsidRDefault="006C5B75" w:rsidP="006C5B75">
      <w:pPr>
        <w:pStyle w:val="ab"/>
        <w:tabs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0F7041">
        <w:rPr>
          <w:b/>
          <w:bCs/>
          <w:sz w:val="24"/>
          <w:szCs w:val="24"/>
        </w:rPr>
        <w:t>6.3.</w:t>
      </w:r>
      <w:r w:rsidRPr="000F7041">
        <w:rPr>
          <w:sz w:val="24"/>
          <w:szCs w:val="24"/>
        </w:rPr>
        <w:tab/>
        <w:t>Проценты на остаток основного долга по кредиту начисляются ежедневно на конец рабочего дня исходя из годового расчетного периода, равного 365 (триста шестьдесят пять) дням и фактического количества дней в каждом месяце. Начисление начинает производиться в день возникновения задолженности на ссудном счете.</w:t>
      </w:r>
    </w:p>
    <w:p w14:paraId="4889AD32" w14:textId="1D289942" w:rsidR="006C5B75" w:rsidRPr="000F7041" w:rsidRDefault="006C5B75" w:rsidP="006C5B75">
      <w:pPr>
        <w:pStyle w:val="ab"/>
        <w:tabs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0F7041">
        <w:rPr>
          <w:b/>
          <w:bCs/>
          <w:sz w:val="24"/>
          <w:szCs w:val="24"/>
        </w:rPr>
        <w:t>6.4.</w:t>
      </w:r>
      <w:r w:rsidRPr="000F7041">
        <w:rPr>
          <w:sz w:val="24"/>
          <w:szCs w:val="24"/>
        </w:rPr>
        <w:tab/>
      </w:r>
      <w:r w:rsidR="004558E1" w:rsidRPr="000F7041">
        <w:rPr>
          <w:sz w:val="24"/>
          <w:szCs w:val="24"/>
        </w:rPr>
        <w:t>Заёмщик</w:t>
      </w:r>
      <w:r w:rsidRPr="000F7041">
        <w:rPr>
          <w:sz w:val="24"/>
          <w:szCs w:val="24"/>
        </w:rPr>
        <w:t xml:space="preserve"> уплачивает Банку проценты за пользование кредитом, начисленные в соответствии с настоящим Договором в дату платежа.</w:t>
      </w:r>
    </w:p>
    <w:p w14:paraId="64C636D8" w14:textId="1A83103E" w:rsidR="006C5B75" w:rsidRPr="006C5B75" w:rsidRDefault="006C5B75" w:rsidP="006C5B75">
      <w:pPr>
        <w:pStyle w:val="ab"/>
        <w:tabs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0F7041">
        <w:rPr>
          <w:b/>
          <w:bCs/>
          <w:sz w:val="24"/>
          <w:szCs w:val="24"/>
        </w:rPr>
        <w:t>6.5.</w:t>
      </w:r>
      <w:r w:rsidRPr="000F7041">
        <w:rPr>
          <w:sz w:val="24"/>
          <w:szCs w:val="24"/>
        </w:rPr>
        <w:tab/>
        <w:t>Полная стоимость кредита (ПСК) рассчитывается в соответствии с законодательством Республики Узбекистан и включает в себя следующее (в расчет ПСК могут быть включены все или отдельные виды нижеследующих платежей):</w:t>
      </w:r>
    </w:p>
    <w:p w14:paraId="2332FAF3" w14:textId="6C8E29A5" w:rsidR="006C5B75" w:rsidRPr="006C5B75" w:rsidRDefault="006C5B75" w:rsidP="006C5B75">
      <w:pPr>
        <w:pStyle w:val="ab"/>
        <w:tabs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6C5B75">
        <w:rPr>
          <w:b/>
          <w:bCs/>
          <w:sz w:val="24"/>
          <w:szCs w:val="24"/>
        </w:rPr>
        <w:t>6.5.1.</w:t>
      </w:r>
      <w:r>
        <w:rPr>
          <w:sz w:val="24"/>
          <w:szCs w:val="24"/>
        </w:rPr>
        <w:t xml:space="preserve"> </w:t>
      </w:r>
      <w:r w:rsidRPr="006C5B75">
        <w:rPr>
          <w:sz w:val="24"/>
          <w:szCs w:val="24"/>
        </w:rPr>
        <w:t xml:space="preserve">платежи Заёмщика по основному долгу и процентам; </w:t>
      </w:r>
    </w:p>
    <w:p w14:paraId="75D20721" w14:textId="00CA50E6" w:rsidR="006C5B75" w:rsidRPr="006C5B75" w:rsidRDefault="006C5B75" w:rsidP="006C5B75">
      <w:pPr>
        <w:pStyle w:val="ab"/>
        <w:tabs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6C5B75">
        <w:rPr>
          <w:b/>
          <w:bCs/>
          <w:sz w:val="24"/>
          <w:szCs w:val="24"/>
        </w:rPr>
        <w:t>6.5.2.</w:t>
      </w:r>
      <w:r>
        <w:rPr>
          <w:sz w:val="24"/>
          <w:szCs w:val="24"/>
        </w:rPr>
        <w:t xml:space="preserve"> </w:t>
      </w:r>
      <w:r w:rsidRPr="006C5B75">
        <w:rPr>
          <w:sz w:val="24"/>
          <w:szCs w:val="24"/>
        </w:rPr>
        <w:t>платежи Заёмщика в пользу Банка, если обязанность Заёмщика по таким платежам следует из условий Договора и (или) если выдача Кредита поставлена в зависимость от совершения таких платежей (расходы по оформлению Договора залога, а также иные расходы);</w:t>
      </w:r>
    </w:p>
    <w:p w14:paraId="15686870" w14:textId="36414394" w:rsidR="006C5B75" w:rsidRPr="006C5B75" w:rsidRDefault="006C5B75" w:rsidP="006C5B75">
      <w:pPr>
        <w:pStyle w:val="ab"/>
        <w:tabs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6C5B75">
        <w:rPr>
          <w:b/>
          <w:bCs/>
          <w:sz w:val="24"/>
          <w:szCs w:val="24"/>
        </w:rPr>
        <w:t>6.5.3.</w:t>
      </w:r>
      <w:r>
        <w:rPr>
          <w:sz w:val="24"/>
          <w:szCs w:val="24"/>
        </w:rPr>
        <w:t xml:space="preserve"> </w:t>
      </w:r>
      <w:r w:rsidRPr="006C5B75">
        <w:rPr>
          <w:sz w:val="24"/>
          <w:szCs w:val="24"/>
        </w:rPr>
        <w:t>платежи Заёмщика в пользу страховой организации, если Выгодоприобретателем по договору страхования в случае наступления страхового случая выступает Банк;</w:t>
      </w:r>
    </w:p>
    <w:p w14:paraId="617B5672" w14:textId="570E1857" w:rsidR="006C5B75" w:rsidRPr="006C5B75" w:rsidRDefault="006C5B75" w:rsidP="006C5B75">
      <w:pPr>
        <w:pStyle w:val="ab"/>
        <w:tabs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6C5B75">
        <w:rPr>
          <w:b/>
          <w:bCs/>
          <w:sz w:val="24"/>
          <w:szCs w:val="24"/>
        </w:rPr>
        <w:t>6.5.4.</w:t>
      </w:r>
      <w:r>
        <w:rPr>
          <w:sz w:val="24"/>
          <w:szCs w:val="24"/>
        </w:rPr>
        <w:t xml:space="preserve"> </w:t>
      </w:r>
      <w:r w:rsidRPr="006C5B75">
        <w:rPr>
          <w:sz w:val="24"/>
          <w:szCs w:val="24"/>
        </w:rPr>
        <w:t>платежи Заёмщика Гаранту (Поручителю) за получение гарантии (поручительства).</w:t>
      </w:r>
    </w:p>
    <w:p w14:paraId="53B03160" w14:textId="39ECF39D" w:rsidR="006C5B75" w:rsidRPr="006C5B75" w:rsidRDefault="006C5B75" w:rsidP="006C5B75">
      <w:pPr>
        <w:pStyle w:val="ab"/>
        <w:tabs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6C5B75">
        <w:rPr>
          <w:b/>
          <w:bCs/>
          <w:sz w:val="24"/>
          <w:szCs w:val="24"/>
        </w:rPr>
        <w:t>6.6.</w:t>
      </w:r>
      <w:r w:rsidRPr="006C5B75">
        <w:rPr>
          <w:sz w:val="24"/>
          <w:szCs w:val="24"/>
        </w:rPr>
        <w:tab/>
      </w:r>
      <w:r w:rsidR="00E35266">
        <w:rPr>
          <w:sz w:val="24"/>
          <w:szCs w:val="24"/>
        </w:rPr>
        <w:t xml:space="preserve">Настоящим </w:t>
      </w:r>
      <w:r w:rsidR="004558E1">
        <w:rPr>
          <w:sz w:val="24"/>
          <w:szCs w:val="24"/>
        </w:rPr>
        <w:t>Договором</w:t>
      </w:r>
      <w:r w:rsidRPr="006C5B75">
        <w:rPr>
          <w:sz w:val="24"/>
          <w:szCs w:val="24"/>
        </w:rPr>
        <w:t xml:space="preserve"> могут предусматриваться размер и порядок разовых комиссий, не противоречащих действующему законодательству.</w:t>
      </w:r>
    </w:p>
    <w:p w14:paraId="2963012D" w14:textId="4F8B3743" w:rsidR="006C5B75" w:rsidRPr="006C5B75" w:rsidRDefault="006C5B75" w:rsidP="006C5B75">
      <w:pPr>
        <w:pStyle w:val="ab"/>
        <w:tabs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6C5B75">
        <w:rPr>
          <w:sz w:val="24"/>
          <w:szCs w:val="24"/>
        </w:rPr>
        <w:t>Внесение изменений в условия настоящ</w:t>
      </w:r>
      <w:r w:rsidR="004558E1">
        <w:rPr>
          <w:sz w:val="24"/>
          <w:szCs w:val="24"/>
        </w:rPr>
        <w:t>его</w:t>
      </w:r>
      <w:r w:rsidRPr="006C5B75">
        <w:rPr>
          <w:sz w:val="24"/>
          <w:szCs w:val="24"/>
        </w:rPr>
        <w:t xml:space="preserve"> Договора, не влекущие за собой риска частичного или полного невыполнения обязательств </w:t>
      </w:r>
      <w:r w:rsidR="004558E1">
        <w:rPr>
          <w:sz w:val="24"/>
          <w:szCs w:val="24"/>
        </w:rPr>
        <w:t>Заёмщик</w:t>
      </w:r>
      <w:r w:rsidRPr="006C5B75">
        <w:rPr>
          <w:sz w:val="24"/>
          <w:szCs w:val="24"/>
        </w:rPr>
        <w:t xml:space="preserve">ом (увеличение процентной </w:t>
      </w:r>
      <w:r w:rsidRPr="006C5B75">
        <w:rPr>
          <w:sz w:val="24"/>
          <w:szCs w:val="24"/>
        </w:rPr>
        <w:lastRenderedPageBreak/>
        <w:t>ставки, внесение изменений в части персональных данных и т.д.), а также внесение изменений в График погашения кредита в связи с частичным досрочным погашением основного</w:t>
      </w:r>
      <w:r>
        <w:rPr>
          <w:sz w:val="24"/>
          <w:szCs w:val="24"/>
        </w:rPr>
        <w:t xml:space="preserve"> </w:t>
      </w:r>
      <w:r w:rsidRPr="006C5B75">
        <w:rPr>
          <w:sz w:val="24"/>
          <w:szCs w:val="24"/>
        </w:rPr>
        <w:t>долга</w:t>
      </w:r>
      <w:r>
        <w:rPr>
          <w:sz w:val="24"/>
          <w:szCs w:val="24"/>
        </w:rPr>
        <w:t xml:space="preserve"> </w:t>
      </w:r>
      <w:r w:rsidRPr="006C5B75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6C5B75">
        <w:rPr>
          <w:sz w:val="24"/>
          <w:szCs w:val="24"/>
        </w:rPr>
        <w:t>кредиту</w:t>
      </w:r>
      <w:r>
        <w:rPr>
          <w:sz w:val="24"/>
          <w:szCs w:val="24"/>
        </w:rPr>
        <w:t xml:space="preserve"> </w:t>
      </w:r>
      <w:r w:rsidRPr="006C5B75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6C5B75">
        <w:rPr>
          <w:sz w:val="24"/>
          <w:szCs w:val="24"/>
        </w:rPr>
        <w:t>части пересчета суммы</w:t>
      </w:r>
      <w:r>
        <w:rPr>
          <w:sz w:val="24"/>
          <w:szCs w:val="24"/>
        </w:rPr>
        <w:t xml:space="preserve"> </w:t>
      </w:r>
      <w:r w:rsidRPr="006C5B75">
        <w:rPr>
          <w:sz w:val="24"/>
          <w:szCs w:val="24"/>
        </w:rPr>
        <w:t>ежемесячного платежа, осуществляется без взимания разовой комиссии за внесение изменений в условия Договора.</w:t>
      </w:r>
    </w:p>
    <w:p w14:paraId="5630D1E5" w14:textId="77777777" w:rsidR="006C5B75" w:rsidRPr="006C5B75" w:rsidRDefault="006C5B75" w:rsidP="004558E1">
      <w:pPr>
        <w:pStyle w:val="ab"/>
        <w:tabs>
          <w:tab w:val="left" w:pos="1134"/>
          <w:tab w:val="left" w:pos="7538"/>
        </w:tabs>
        <w:spacing w:after="0"/>
        <w:ind w:left="0" w:firstLine="709"/>
        <w:jc w:val="both"/>
        <w:rPr>
          <w:sz w:val="24"/>
          <w:szCs w:val="24"/>
        </w:rPr>
      </w:pPr>
      <w:r w:rsidRPr="006C5B75">
        <w:rPr>
          <w:sz w:val="24"/>
          <w:szCs w:val="24"/>
        </w:rPr>
        <w:t>Внесение изменений в части обеспечения в условия Договора, не влекущие за собой риска частичного или полного невыполнения обязательств Заемщиком (предоставление дополнительного обеспечения, внесение изменений в части персональных данных в части данных по залогу при замене техпаспорта, кадастровых документов, месторасположения предмета залога, продления срока страхования и т.д.), осуществляется без взимания разовой</w:t>
      </w:r>
    </w:p>
    <w:p w14:paraId="1EEE0FE9" w14:textId="293E0F56" w:rsidR="006C5B75" w:rsidRDefault="004558E1" w:rsidP="004558E1">
      <w:pPr>
        <w:tabs>
          <w:tab w:val="left" w:pos="1134"/>
          <w:tab w:val="left" w:pos="7538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ко</w:t>
      </w:r>
      <w:r w:rsidR="006C5B75" w:rsidRPr="004558E1">
        <w:rPr>
          <w:sz w:val="24"/>
          <w:szCs w:val="24"/>
        </w:rPr>
        <w:t>миссии за внесение изменений в части обеспечения в условия Договора.</w:t>
      </w:r>
    </w:p>
    <w:p w14:paraId="4CDF151B" w14:textId="2BF14D2C" w:rsidR="00573087" w:rsidRDefault="00573087" w:rsidP="00573087">
      <w:pPr>
        <w:pStyle w:val="ab"/>
        <w:numPr>
          <w:ilvl w:val="0"/>
          <w:numId w:val="1"/>
        </w:numPr>
        <w:tabs>
          <w:tab w:val="left" w:pos="284"/>
          <w:tab w:val="left" w:pos="7538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ОБЕСПЕЧЕНИЕ ВОЗВРАТОСТИ КРЕДИТА</w:t>
      </w:r>
    </w:p>
    <w:p w14:paraId="028B4481" w14:textId="0DCB6C40" w:rsidR="00563A12" w:rsidRPr="000F7041" w:rsidRDefault="00563A12" w:rsidP="00563A12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563A12">
        <w:rPr>
          <w:b/>
          <w:bCs/>
          <w:sz w:val="24"/>
          <w:szCs w:val="24"/>
        </w:rPr>
        <w:t>7.1.</w:t>
      </w:r>
      <w:r w:rsidRPr="00563A12">
        <w:rPr>
          <w:sz w:val="24"/>
          <w:szCs w:val="24"/>
        </w:rPr>
        <w:t xml:space="preserve"> </w:t>
      </w:r>
      <w:r w:rsidRPr="000F7041">
        <w:rPr>
          <w:sz w:val="24"/>
          <w:szCs w:val="24"/>
        </w:rPr>
        <w:t>Кредит, представляемый по настоящему Договору, может обеспечиваться следующими видами обеспечения (</w:t>
      </w:r>
      <w:r w:rsidRPr="000F7041">
        <w:rPr>
          <w:b/>
          <w:bCs/>
          <w:sz w:val="24"/>
          <w:szCs w:val="24"/>
        </w:rPr>
        <w:t>«Предмет залога»</w:t>
      </w:r>
      <w:r w:rsidRPr="000F7041">
        <w:rPr>
          <w:sz w:val="24"/>
          <w:szCs w:val="24"/>
        </w:rPr>
        <w:t>) в зависимости от условий кредитного продукта:</w:t>
      </w:r>
    </w:p>
    <w:p w14:paraId="33CFB5BF" w14:textId="144CE0C8" w:rsidR="00563A12" w:rsidRPr="000F7041" w:rsidRDefault="00563A12" w:rsidP="00563A12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0F7041">
        <w:rPr>
          <w:b/>
          <w:bCs/>
          <w:sz w:val="24"/>
          <w:szCs w:val="24"/>
        </w:rPr>
        <w:t>7.1.1.</w:t>
      </w:r>
      <w:r w:rsidRPr="000F7041">
        <w:rPr>
          <w:sz w:val="24"/>
          <w:szCs w:val="24"/>
        </w:rPr>
        <w:t xml:space="preserve"> Залогом автотранспортного средства, приобретаемого Заемщиком, в том числе за счет кредита, принимаемого Банком по согласованной сторонами стоимости.</w:t>
      </w:r>
    </w:p>
    <w:p w14:paraId="427C32A9" w14:textId="77777777" w:rsidR="00563A12" w:rsidRPr="00563A12" w:rsidRDefault="00563A12" w:rsidP="00563A12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0F7041">
        <w:rPr>
          <w:sz w:val="24"/>
          <w:szCs w:val="24"/>
        </w:rPr>
        <w:t xml:space="preserve">При приобретении автотранспортного средства с первичного рынка с условием </w:t>
      </w:r>
      <w:proofErr w:type="gramStart"/>
      <w:r w:rsidRPr="000F7041">
        <w:rPr>
          <w:sz w:val="24"/>
          <w:szCs w:val="24"/>
        </w:rPr>
        <w:t>предоставления  данного</w:t>
      </w:r>
      <w:proofErr w:type="gramEnd"/>
      <w:r w:rsidRPr="000F7041">
        <w:rPr>
          <w:sz w:val="24"/>
          <w:szCs w:val="24"/>
        </w:rPr>
        <w:t xml:space="preserve"> автотранспортного средства в качестве обеспечения Банку</w:t>
      </w:r>
      <w:r w:rsidRPr="00563A12">
        <w:rPr>
          <w:sz w:val="24"/>
          <w:szCs w:val="24"/>
        </w:rPr>
        <w:t xml:space="preserve"> по Кредиту, регистрация в органах ГСБДД и передача его в залог в качестве обеспечения  Банку должна быть осуществлена Заёмщиком не позднее 30 (тридцати календарных дней) со дня приобретения автотранспортного средства (в соответствии со счет-справкой).</w:t>
      </w:r>
    </w:p>
    <w:p w14:paraId="31B058CF" w14:textId="10FDA38E" w:rsidR="00563A12" w:rsidRPr="00563A12" w:rsidRDefault="00563A12" w:rsidP="00563A12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563A12">
        <w:rPr>
          <w:b/>
          <w:bCs/>
          <w:sz w:val="24"/>
          <w:szCs w:val="24"/>
        </w:rPr>
        <w:t>7.1.2.</w:t>
      </w:r>
      <w:r>
        <w:rPr>
          <w:sz w:val="24"/>
          <w:szCs w:val="24"/>
        </w:rPr>
        <w:t xml:space="preserve"> </w:t>
      </w:r>
      <w:r w:rsidRPr="00563A12">
        <w:rPr>
          <w:sz w:val="24"/>
          <w:szCs w:val="24"/>
        </w:rPr>
        <w:t xml:space="preserve">Полисом страхования риска непогашения Кредита. Банк заключает со Страховой компанией Договор страхования риска непогашения кредита на весь срок кредитования (далее </w:t>
      </w:r>
      <w:r w:rsidRPr="00563A12">
        <w:rPr>
          <w:b/>
          <w:bCs/>
          <w:sz w:val="24"/>
          <w:szCs w:val="24"/>
        </w:rPr>
        <w:t>«Обеспечение»</w:t>
      </w:r>
      <w:r w:rsidRPr="00563A12">
        <w:rPr>
          <w:sz w:val="24"/>
          <w:szCs w:val="24"/>
        </w:rPr>
        <w:t xml:space="preserve">). Конкретные условия страхования риска непогашения кредита оговариваются в соответствующем договоре страхования (или соглашении по страхованию), условия которого удовлетворяют Банк. Обеспечение принимается в размере, указанном в </w:t>
      </w:r>
      <w:r>
        <w:rPr>
          <w:sz w:val="24"/>
          <w:szCs w:val="24"/>
        </w:rPr>
        <w:t>настоящем Договоре</w:t>
      </w:r>
      <w:r w:rsidRPr="00563A12">
        <w:rPr>
          <w:sz w:val="24"/>
          <w:szCs w:val="24"/>
        </w:rPr>
        <w:t>.</w:t>
      </w:r>
    </w:p>
    <w:p w14:paraId="554BC7C0" w14:textId="37ACEF02" w:rsidR="00563A12" w:rsidRPr="00563A12" w:rsidRDefault="00563A12" w:rsidP="00563A12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563A12">
        <w:rPr>
          <w:sz w:val="24"/>
          <w:szCs w:val="24"/>
        </w:rPr>
        <w:t xml:space="preserve">При этом обязательство по оплате страховой премии по Договору/Соглашению страхования риска непогашения кредита возлагается на </w:t>
      </w:r>
      <w:r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>а.</w:t>
      </w:r>
    </w:p>
    <w:p w14:paraId="573B06B0" w14:textId="148EDAF5" w:rsidR="00563A12" w:rsidRPr="00563A12" w:rsidRDefault="00563A12" w:rsidP="00563A12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563A12">
        <w:rPr>
          <w:b/>
          <w:bCs/>
          <w:sz w:val="24"/>
          <w:szCs w:val="24"/>
        </w:rPr>
        <w:t>7.1.3.</w:t>
      </w:r>
      <w:r>
        <w:rPr>
          <w:sz w:val="24"/>
          <w:szCs w:val="24"/>
        </w:rPr>
        <w:t xml:space="preserve"> </w:t>
      </w:r>
      <w:r w:rsidRPr="00563A12">
        <w:rPr>
          <w:sz w:val="24"/>
          <w:szCs w:val="24"/>
        </w:rPr>
        <w:t xml:space="preserve">Залогом денежных средств </w:t>
      </w:r>
      <w:r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 xml:space="preserve">а/третьих лиц, размещенных на отдельном депозитном счете. Размер обеспечения указывается в </w:t>
      </w:r>
      <w:r>
        <w:rPr>
          <w:sz w:val="24"/>
          <w:szCs w:val="24"/>
        </w:rPr>
        <w:t>настоящем Договоре</w:t>
      </w:r>
      <w:r w:rsidRPr="00563A12">
        <w:rPr>
          <w:sz w:val="24"/>
          <w:szCs w:val="24"/>
        </w:rPr>
        <w:t>.</w:t>
      </w:r>
    </w:p>
    <w:p w14:paraId="0E7C6409" w14:textId="3AB85A48" w:rsidR="00563A12" w:rsidRPr="00563A12" w:rsidRDefault="00563A12" w:rsidP="00563A12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563A12">
        <w:rPr>
          <w:b/>
          <w:bCs/>
          <w:sz w:val="24"/>
          <w:szCs w:val="24"/>
        </w:rPr>
        <w:t>7.1.4.</w:t>
      </w:r>
      <w:r>
        <w:rPr>
          <w:sz w:val="24"/>
          <w:szCs w:val="24"/>
        </w:rPr>
        <w:t xml:space="preserve"> </w:t>
      </w:r>
      <w:r w:rsidRPr="00563A12">
        <w:rPr>
          <w:sz w:val="24"/>
          <w:szCs w:val="24"/>
        </w:rPr>
        <w:t xml:space="preserve">Поручительством третьего лица размер обеспечения указывается в </w:t>
      </w:r>
      <w:r>
        <w:rPr>
          <w:sz w:val="24"/>
          <w:szCs w:val="24"/>
        </w:rPr>
        <w:t>настоящем Договоре</w:t>
      </w:r>
      <w:r w:rsidRPr="00563A12">
        <w:rPr>
          <w:sz w:val="24"/>
          <w:szCs w:val="24"/>
        </w:rPr>
        <w:t>.</w:t>
      </w:r>
    </w:p>
    <w:p w14:paraId="5516556E" w14:textId="17F742FF" w:rsidR="00563A12" w:rsidRPr="00563A12" w:rsidRDefault="00563A12" w:rsidP="00563A12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563A12">
        <w:rPr>
          <w:b/>
          <w:bCs/>
          <w:sz w:val="24"/>
          <w:szCs w:val="24"/>
        </w:rPr>
        <w:t>7.1.5.</w:t>
      </w:r>
      <w:r>
        <w:rPr>
          <w:sz w:val="24"/>
          <w:szCs w:val="24"/>
        </w:rPr>
        <w:t xml:space="preserve"> </w:t>
      </w:r>
      <w:r w:rsidRPr="00563A12">
        <w:rPr>
          <w:sz w:val="24"/>
          <w:szCs w:val="24"/>
        </w:rPr>
        <w:t>Залогом транспортных средств/специальной техники/недвижимого имущества. Конкретные условия залога, определяются договором залога (нотариально удостоверенных, в случаях, установленных законодательством).</w:t>
      </w:r>
    </w:p>
    <w:p w14:paraId="07CC105A" w14:textId="17C77CF5" w:rsidR="00563A12" w:rsidRPr="00563A12" w:rsidRDefault="00563A12" w:rsidP="00563A12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563A12">
        <w:rPr>
          <w:b/>
          <w:bCs/>
          <w:sz w:val="24"/>
          <w:szCs w:val="24"/>
        </w:rPr>
        <w:t>7.2.</w:t>
      </w:r>
      <w:r>
        <w:rPr>
          <w:sz w:val="24"/>
          <w:szCs w:val="24"/>
        </w:rPr>
        <w:t xml:space="preserve"> </w:t>
      </w:r>
      <w:r w:rsidRPr="00563A12">
        <w:rPr>
          <w:sz w:val="24"/>
          <w:szCs w:val="24"/>
        </w:rPr>
        <w:t xml:space="preserve">Заемщик обязуется застраховать </w:t>
      </w:r>
      <w:proofErr w:type="gramStart"/>
      <w:r w:rsidRPr="00563A12">
        <w:rPr>
          <w:b/>
          <w:bCs/>
          <w:sz w:val="24"/>
          <w:szCs w:val="24"/>
        </w:rPr>
        <w:t>«Предмет залога»</w:t>
      </w:r>
      <w:proofErr w:type="gramEnd"/>
      <w:r w:rsidRPr="00563A12">
        <w:rPr>
          <w:sz w:val="24"/>
          <w:szCs w:val="24"/>
        </w:rPr>
        <w:t xml:space="preserve"> указанный в пунктах </w:t>
      </w:r>
      <w:r>
        <w:rPr>
          <w:sz w:val="24"/>
          <w:szCs w:val="24"/>
        </w:rPr>
        <w:t>7</w:t>
      </w:r>
      <w:r w:rsidRPr="00563A12">
        <w:rPr>
          <w:sz w:val="24"/>
          <w:szCs w:val="24"/>
        </w:rPr>
        <w:t>.1.1. и</w:t>
      </w:r>
      <w:r>
        <w:rPr>
          <w:sz w:val="24"/>
          <w:szCs w:val="24"/>
        </w:rPr>
        <w:t xml:space="preserve"> 7.1.5. </w:t>
      </w:r>
      <w:r w:rsidR="00A54737">
        <w:rPr>
          <w:sz w:val="24"/>
          <w:szCs w:val="24"/>
        </w:rPr>
        <w:t xml:space="preserve">настоящего Договора </w:t>
      </w:r>
      <w:r w:rsidRPr="00563A12">
        <w:rPr>
          <w:sz w:val="24"/>
          <w:szCs w:val="24"/>
        </w:rPr>
        <w:t>через страховую компанию, и обеспечить данное страхование на весь период действия Договора (на условиях страхования, согласованных с Банком). Выгодоприобретателем при наступлении страхового случая является Банк. Соответствующие надлежащим образом оформленные договор страхования, страховой полис и договор залога «Предмета залога» (нотариально удостоверенных, в случаях, установленных законодательством) должны быть представлены Заемщиком в Банк до предоставления кредита на приобретение автотранспорта.</w:t>
      </w:r>
    </w:p>
    <w:p w14:paraId="632A6C18" w14:textId="09DCB2A4" w:rsidR="00563A12" w:rsidRDefault="00563A12" w:rsidP="00563A12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563A12">
        <w:rPr>
          <w:b/>
          <w:bCs/>
          <w:sz w:val="24"/>
          <w:szCs w:val="24"/>
        </w:rPr>
        <w:t>7.3.</w:t>
      </w:r>
      <w:r>
        <w:rPr>
          <w:sz w:val="24"/>
          <w:szCs w:val="24"/>
        </w:rPr>
        <w:t xml:space="preserve"> </w:t>
      </w:r>
      <w:r w:rsidRPr="00563A12">
        <w:rPr>
          <w:sz w:val="24"/>
          <w:szCs w:val="24"/>
        </w:rPr>
        <w:t xml:space="preserve">Если возникает ситуация, при которой </w:t>
      </w:r>
      <w:r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 xml:space="preserve"> не в состоянии произвести какие- либо выплаты по погашению основного долга, процентов и/или других платежей по Кредиту, вытекающих из </w:t>
      </w:r>
      <w:r>
        <w:rPr>
          <w:sz w:val="24"/>
          <w:szCs w:val="24"/>
        </w:rPr>
        <w:t>настоящего Договора</w:t>
      </w:r>
      <w:r w:rsidRPr="00563A12">
        <w:rPr>
          <w:sz w:val="24"/>
          <w:szCs w:val="24"/>
        </w:rPr>
        <w:t xml:space="preserve"> к установленной по </w:t>
      </w:r>
      <w:r>
        <w:rPr>
          <w:sz w:val="24"/>
          <w:szCs w:val="24"/>
        </w:rPr>
        <w:t>нему</w:t>
      </w:r>
      <w:r w:rsidRPr="00563A12">
        <w:rPr>
          <w:sz w:val="24"/>
          <w:szCs w:val="24"/>
        </w:rPr>
        <w:t xml:space="preserve"> дате и/или нарушении прочих обязательств по Договору, Банк получает и </w:t>
      </w:r>
      <w:r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 xml:space="preserve"> предоставляет Банку - безусловное и безотзывное право обратить взыскание на обеспечение и/или его (их) часть(и) и/или взыскать задолженность </w:t>
      </w:r>
      <w:r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>а со Страховщика, согласно условиям настоящ</w:t>
      </w:r>
      <w:r>
        <w:rPr>
          <w:sz w:val="24"/>
          <w:szCs w:val="24"/>
        </w:rPr>
        <w:t xml:space="preserve">его Договора </w:t>
      </w:r>
      <w:r w:rsidRPr="00563A12">
        <w:rPr>
          <w:sz w:val="24"/>
          <w:szCs w:val="24"/>
        </w:rPr>
        <w:t>в соответствии с действующим законодательством.</w:t>
      </w:r>
    </w:p>
    <w:p w14:paraId="72BDE5A9" w14:textId="7A208B69" w:rsidR="00563A12" w:rsidRDefault="00563A12" w:rsidP="00563A12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</w:p>
    <w:p w14:paraId="4D9147A2" w14:textId="4805DB3A" w:rsidR="00563A12" w:rsidRDefault="00563A12" w:rsidP="00563A12">
      <w:pPr>
        <w:pStyle w:val="ab"/>
        <w:numPr>
          <w:ilvl w:val="0"/>
          <w:numId w:val="1"/>
        </w:numPr>
        <w:tabs>
          <w:tab w:val="left" w:pos="284"/>
          <w:tab w:val="left" w:pos="7538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ОБРАБОТКА ПЕРСОНАЛЬНЫХ ДАННЫХ</w:t>
      </w:r>
    </w:p>
    <w:p w14:paraId="3D6D497D" w14:textId="192D350B" w:rsidR="00563A12" w:rsidRPr="00563A12" w:rsidRDefault="00563A12" w:rsidP="00563A12">
      <w:pPr>
        <w:pStyle w:val="ab"/>
        <w:tabs>
          <w:tab w:val="left" w:pos="7538"/>
        </w:tabs>
        <w:ind w:left="0" w:firstLine="709"/>
        <w:jc w:val="both"/>
        <w:rPr>
          <w:sz w:val="24"/>
          <w:szCs w:val="24"/>
        </w:rPr>
      </w:pPr>
      <w:r w:rsidRPr="00563A12">
        <w:rPr>
          <w:b/>
          <w:bCs/>
          <w:sz w:val="24"/>
          <w:szCs w:val="24"/>
        </w:rPr>
        <w:t>8.1.</w:t>
      </w:r>
      <w:r>
        <w:rPr>
          <w:sz w:val="24"/>
          <w:szCs w:val="24"/>
        </w:rPr>
        <w:t xml:space="preserve"> </w:t>
      </w:r>
      <w:r w:rsidRPr="00563A12">
        <w:rPr>
          <w:sz w:val="24"/>
          <w:szCs w:val="24"/>
        </w:rPr>
        <w:t xml:space="preserve">Заключая Договор, а также направляя в Банк Анкету, заявку, </w:t>
      </w:r>
      <w:r w:rsidR="00771297"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 xml:space="preserve"> предоставляет Банку право (согласие) осуществлять обработку предоставленных </w:t>
      </w:r>
      <w:r w:rsidR="00771297"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 xml:space="preserve">ом персональных данных на бумажных и/или электронных носителях с использованием и/или без использования средств автоматизации сбора, записи, систематизации, накопления, хранения, уточнения (обновления, изменения), извлечения, использования, передачи (предоставления, доступа, в том числе при поручении обработки персональных данных третьим лицам), обезличивание, блокирование, удаление, уничтожение персональных данных </w:t>
      </w:r>
      <w:r w:rsidR="00771297"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>а.</w:t>
      </w:r>
    </w:p>
    <w:p w14:paraId="24A91D66" w14:textId="07E4DC4C" w:rsidR="00563A12" w:rsidRPr="00563A12" w:rsidRDefault="00563A12" w:rsidP="00563A12">
      <w:pPr>
        <w:pStyle w:val="ab"/>
        <w:tabs>
          <w:tab w:val="left" w:pos="7538"/>
        </w:tabs>
        <w:ind w:left="0" w:firstLine="709"/>
        <w:jc w:val="both"/>
        <w:rPr>
          <w:sz w:val="24"/>
          <w:szCs w:val="24"/>
        </w:rPr>
      </w:pPr>
      <w:r w:rsidRPr="00563A12">
        <w:rPr>
          <w:b/>
          <w:bCs/>
          <w:sz w:val="24"/>
          <w:szCs w:val="24"/>
        </w:rPr>
        <w:t>8.2.</w:t>
      </w:r>
      <w:r>
        <w:rPr>
          <w:sz w:val="24"/>
          <w:szCs w:val="24"/>
        </w:rPr>
        <w:t xml:space="preserve"> </w:t>
      </w:r>
      <w:r w:rsidRPr="00563A12">
        <w:rPr>
          <w:sz w:val="24"/>
          <w:szCs w:val="24"/>
        </w:rPr>
        <w:t xml:space="preserve">Под персональными данными </w:t>
      </w:r>
      <w:r w:rsidR="00771297"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 xml:space="preserve">а понимается предоставленная любым возможным способом Банку </w:t>
      </w:r>
      <w:r w:rsidR="00771297"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 xml:space="preserve">ом или с его согласия третьим лицом информация, относящаяся к прямо или косвенно определенному или определяемому с ее помощью </w:t>
      </w:r>
      <w:r w:rsidR="00771297"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>у, в том числе следующие сведения: фамилия, имя, отчество; дата, месяц и год рождения; пол; контактные данные (номера телефонов, адреса электронной почты); данные документа, удостоверяющего личность; сведения о месте проживания и/или месте пребывания, сведения об образовании, семейном положении, количестве детей, о занятости и сфере деятельности, сведения о работодателе, о среднемесячном доходе и ежемесячных расходах и т.п.</w:t>
      </w:r>
    </w:p>
    <w:p w14:paraId="326456D2" w14:textId="77777777" w:rsidR="00771297" w:rsidRDefault="00563A12" w:rsidP="00563A12">
      <w:pPr>
        <w:pStyle w:val="ab"/>
        <w:tabs>
          <w:tab w:val="left" w:pos="7538"/>
        </w:tabs>
        <w:ind w:left="0" w:firstLine="709"/>
        <w:jc w:val="both"/>
        <w:rPr>
          <w:sz w:val="24"/>
          <w:szCs w:val="24"/>
        </w:rPr>
      </w:pPr>
      <w:r w:rsidRPr="00563A12">
        <w:rPr>
          <w:b/>
          <w:bCs/>
          <w:sz w:val="24"/>
          <w:szCs w:val="24"/>
        </w:rPr>
        <w:t>8.3.</w:t>
      </w:r>
      <w:r>
        <w:rPr>
          <w:sz w:val="24"/>
          <w:szCs w:val="24"/>
        </w:rPr>
        <w:t xml:space="preserve"> </w:t>
      </w:r>
      <w:r w:rsidRPr="00563A12">
        <w:rPr>
          <w:sz w:val="24"/>
          <w:szCs w:val="24"/>
        </w:rPr>
        <w:t xml:space="preserve">Обработка персональных данных </w:t>
      </w:r>
      <w:r w:rsidR="00771297"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 xml:space="preserve">а предоставляется для следующих целей: </w:t>
      </w:r>
    </w:p>
    <w:p w14:paraId="6448C888" w14:textId="74EB26CD" w:rsidR="00563A12" w:rsidRPr="00771297" w:rsidRDefault="00563A12" w:rsidP="00771297">
      <w:pPr>
        <w:pStyle w:val="ab"/>
        <w:numPr>
          <w:ilvl w:val="0"/>
          <w:numId w:val="2"/>
        </w:numPr>
        <w:tabs>
          <w:tab w:val="left" w:pos="7538"/>
        </w:tabs>
        <w:ind w:left="851" w:hanging="284"/>
        <w:jc w:val="both"/>
        <w:rPr>
          <w:sz w:val="24"/>
          <w:szCs w:val="24"/>
        </w:rPr>
      </w:pPr>
      <w:r w:rsidRPr="00563A12">
        <w:rPr>
          <w:sz w:val="24"/>
          <w:szCs w:val="24"/>
        </w:rPr>
        <w:t xml:space="preserve">рассмотрение Банком возможности заключения с </w:t>
      </w:r>
      <w:r w:rsidR="00771297"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>ом Договора, в частности,</w:t>
      </w:r>
      <w:r w:rsidR="00771297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 xml:space="preserve">положительное или отрицательное решение по вопросу </w:t>
      </w:r>
      <w:proofErr w:type="gramStart"/>
      <w:r w:rsidRPr="00771297">
        <w:rPr>
          <w:sz w:val="24"/>
          <w:szCs w:val="24"/>
        </w:rPr>
        <w:t>заключения</w:t>
      </w:r>
      <w:proofErr w:type="gramEnd"/>
      <w:r w:rsidRPr="00771297">
        <w:rPr>
          <w:sz w:val="24"/>
          <w:szCs w:val="24"/>
        </w:rPr>
        <w:t xml:space="preserve"> которого может быть принято Банком, в том числе путем исключительно автоматизированной обработки персональных данных </w:t>
      </w:r>
      <w:r w:rsidR="00771297" w:rsidRPr="00771297">
        <w:rPr>
          <w:sz w:val="24"/>
          <w:szCs w:val="24"/>
        </w:rPr>
        <w:t>Заёмщик</w:t>
      </w:r>
      <w:r w:rsidRPr="00771297">
        <w:rPr>
          <w:sz w:val="24"/>
          <w:szCs w:val="24"/>
        </w:rPr>
        <w:t>а;</w:t>
      </w:r>
    </w:p>
    <w:p w14:paraId="37106327" w14:textId="77777777" w:rsidR="00771297" w:rsidRDefault="00563A12" w:rsidP="00771297">
      <w:pPr>
        <w:pStyle w:val="ab"/>
        <w:numPr>
          <w:ilvl w:val="0"/>
          <w:numId w:val="2"/>
        </w:numPr>
        <w:tabs>
          <w:tab w:val="left" w:pos="7538"/>
        </w:tabs>
        <w:ind w:left="851" w:hanging="284"/>
        <w:jc w:val="both"/>
        <w:rPr>
          <w:sz w:val="24"/>
          <w:szCs w:val="24"/>
        </w:rPr>
      </w:pPr>
      <w:r w:rsidRPr="00563A12">
        <w:rPr>
          <w:sz w:val="24"/>
          <w:szCs w:val="24"/>
        </w:rPr>
        <w:t xml:space="preserve">проверка достоверности указанных </w:t>
      </w:r>
      <w:r w:rsidR="00771297"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 xml:space="preserve">ом сведений; </w:t>
      </w:r>
    </w:p>
    <w:p w14:paraId="6802115D" w14:textId="77777777" w:rsidR="00771297" w:rsidRDefault="00563A12" w:rsidP="00771297">
      <w:pPr>
        <w:pStyle w:val="ab"/>
        <w:numPr>
          <w:ilvl w:val="0"/>
          <w:numId w:val="2"/>
        </w:numPr>
        <w:tabs>
          <w:tab w:val="left" w:pos="7538"/>
        </w:tabs>
        <w:ind w:left="851" w:hanging="284"/>
        <w:jc w:val="both"/>
        <w:rPr>
          <w:sz w:val="24"/>
          <w:szCs w:val="24"/>
        </w:rPr>
      </w:pPr>
      <w:r w:rsidRPr="00563A12">
        <w:rPr>
          <w:sz w:val="24"/>
          <w:szCs w:val="24"/>
        </w:rPr>
        <w:t xml:space="preserve">исполнение и прекращение Договора; </w:t>
      </w:r>
    </w:p>
    <w:p w14:paraId="5741E75D" w14:textId="0AB8A0EB" w:rsidR="00563A12" w:rsidRPr="00563A12" w:rsidRDefault="00563A12" w:rsidP="00771297">
      <w:pPr>
        <w:pStyle w:val="ab"/>
        <w:numPr>
          <w:ilvl w:val="0"/>
          <w:numId w:val="2"/>
        </w:numPr>
        <w:tabs>
          <w:tab w:val="left" w:pos="7538"/>
        </w:tabs>
        <w:ind w:left="851" w:hanging="284"/>
        <w:jc w:val="both"/>
        <w:rPr>
          <w:sz w:val="24"/>
          <w:szCs w:val="24"/>
        </w:rPr>
      </w:pPr>
      <w:r w:rsidRPr="00563A12">
        <w:rPr>
          <w:sz w:val="24"/>
          <w:szCs w:val="24"/>
        </w:rPr>
        <w:t>истребование (погашение, взыскание) задолженности по Договору;</w:t>
      </w:r>
    </w:p>
    <w:p w14:paraId="504642BD" w14:textId="77777777" w:rsidR="00771297" w:rsidRDefault="00563A12" w:rsidP="00771297">
      <w:pPr>
        <w:pStyle w:val="ab"/>
        <w:numPr>
          <w:ilvl w:val="0"/>
          <w:numId w:val="2"/>
        </w:numPr>
        <w:tabs>
          <w:tab w:val="left" w:pos="7538"/>
        </w:tabs>
        <w:ind w:left="851" w:hanging="284"/>
        <w:jc w:val="both"/>
        <w:rPr>
          <w:sz w:val="24"/>
          <w:szCs w:val="24"/>
        </w:rPr>
      </w:pPr>
      <w:r w:rsidRPr="00563A12">
        <w:rPr>
          <w:sz w:val="24"/>
          <w:szCs w:val="24"/>
        </w:rPr>
        <w:t xml:space="preserve">оценка платежеспособности </w:t>
      </w:r>
      <w:r w:rsidR="00771297"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 xml:space="preserve">а; </w:t>
      </w:r>
    </w:p>
    <w:p w14:paraId="1655D273" w14:textId="32610D41" w:rsidR="00563A12" w:rsidRPr="00563A12" w:rsidRDefault="00563A12" w:rsidP="00771297">
      <w:pPr>
        <w:pStyle w:val="ab"/>
        <w:numPr>
          <w:ilvl w:val="0"/>
          <w:numId w:val="2"/>
        </w:numPr>
        <w:tabs>
          <w:tab w:val="left" w:pos="7538"/>
        </w:tabs>
        <w:ind w:left="851" w:hanging="284"/>
        <w:jc w:val="both"/>
        <w:rPr>
          <w:sz w:val="24"/>
          <w:szCs w:val="24"/>
        </w:rPr>
      </w:pPr>
      <w:r w:rsidRPr="00563A12">
        <w:rPr>
          <w:sz w:val="24"/>
          <w:szCs w:val="24"/>
        </w:rPr>
        <w:t xml:space="preserve">поиск и проверка его места работы, фактического адреса проживания, телефона и других данных, полученных от </w:t>
      </w:r>
      <w:r w:rsidR="00771297"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>а;</w:t>
      </w:r>
    </w:p>
    <w:p w14:paraId="3CA5A9F6" w14:textId="77777777" w:rsidR="00771297" w:rsidRDefault="00563A12" w:rsidP="00771297">
      <w:pPr>
        <w:pStyle w:val="ab"/>
        <w:numPr>
          <w:ilvl w:val="0"/>
          <w:numId w:val="2"/>
        </w:numPr>
        <w:tabs>
          <w:tab w:val="left" w:pos="7538"/>
        </w:tabs>
        <w:ind w:left="851" w:hanging="284"/>
        <w:jc w:val="both"/>
        <w:rPr>
          <w:sz w:val="24"/>
          <w:szCs w:val="24"/>
        </w:rPr>
      </w:pPr>
      <w:r w:rsidRPr="00563A12">
        <w:rPr>
          <w:sz w:val="24"/>
          <w:szCs w:val="24"/>
        </w:rPr>
        <w:t xml:space="preserve">выявление интереса </w:t>
      </w:r>
      <w:r w:rsidR="00771297"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 xml:space="preserve">а к продуктам Банка; </w:t>
      </w:r>
    </w:p>
    <w:p w14:paraId="75773C52" w14:textId="327B3B7B" w:rsidR="00563A12" w:rsidRPr="00563A12" w:rsidRDefault="00563A12" w:rsidP="00771297">
      <w:pPr>
        <w:pStyle w:val="ab"/>
        <w:numPr>
          <w:ilvl w:val="0"/>
          <w:numId w:val="2"/>
        </w:numPr>
        <w:tabs>
          <w:tab w:val="left" w:pos="7538"/>
        </w:tabs>
        <w:ind w:left="851" w:hanging="284"/>
        <w:jc w:val="both"/>
        <w:rPr>
          <w:sz w:val="24"/>
          <w:szCs w:val="24"/>
        </w:rPr>
      </w:pPr>
      <w:r w:rsidRPr="00563A12">
        <w:rPr>
          <w:sz w:val="24"/>
          <w:szCs w:val="24"/>
        </w:rPr>
        <w:t xml:space="preserve">отнесение </w:t>
      </w:r>
      <w:r w:rsidR="00771297"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 xml:space="preserve">а к маркетинговым сегментам; продвижение и оказание (предоставление) </w:t>
      </w:r>
      <w:r w:rsidR="00771297"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>у иных услуг и продуктов Банка (включая в том числе рассмотрение Банком возможности заключения иных договоров, связанных с оказанием иных предоставляемых Банком услуг).</w:t>
      </w:r>
    </w:p>
    <w:p w14:paraId="23B826B9" w14:textId="3A7618C3" w:rsidR="00563A12" w:rsidRDefault="00563A12" w:rsidP="00563A12">
      <w:pPr>
        <w:pStyle w:val="ab"/>
        <w:tabs>
          <w:tab w:val="left" w:pos="7538"/>
        </w:tabs>
        <w:ind w:left="0" w:firstLine="709"/>
        <w:jc w:val="both"/>
        <w:rPr>
          <w:sz w:val="24"/>
          <w:szCs w:val="24"/>
        </w:rPr>
      </w:pPr>
      <w:r w:rsidRPr="00563A12">
        <w:rPr>
          <w:b/>
          <w:bCs/>
          <w:sz w:val="24"/>
          <w:szCs w:val="24"/>
        </w:rPr>
        <w:t>8.4.</w:t>
      </w:r>
      <w:r>
        <w:rPr>
          <w:b/>
          <w:bCs/>
          <w:sz w:val="24"/>
          <w:szCs w:val="24"/>
        </w:rPr>
        <w:t xml:space="preserve"> </w:t>
      </w:r>
      <w:r w:rsidRPr="00563A12">
        <w:rPr>
          <w:sz w:val="24"/>
          <w:szCs w:val="24"/>
        </w:rPr>
        <w:t xml:space="preserve">Заключая </w:t>
      </w:r>
      <w:proofErr w:type="gramStart"/>
      <w:r w:rsidRPr="00563A12">
        <w:rPr>
          <w:sz w:val="24"/>
          <w:szCs w:val="24"/>
        </w:rPr>
        <w:t>Договор</w:t>
      </w:r>
      <w:proofErr w:type="gramEnd"/>
      <w:r w:rsidRPr="00563A12">
        <w:rPr>
          <w:sz w:val="24"/>
          <w:szCs w:val="24"/>
        </w:rPr>
        <w:t xml:space="preserve"> Заёмщик дает право Банку в любое время запрашивать данные о его кредитной истории в бюро кредитных историй, в целях оценки риска при заключении, изменении и мониторинге исполнения кредитной сделки, в том числе путем рейтинговой оценки субъектов кредитной информации, а также в иных целях, установленных законодательством.</w:t>
      </w:r>
    </w:p>
    <w:p w14:paraId="5FA0B4E0" w14:textId="3347CC85" w:rsidR="00771297" w:rsidRDefault="00771297" w:rsidP="00563A12">
      <w:pPr>
        <w:pStyle w:val="ab"/>
        <w:tabs>
          <w:tab w:val="left" w:pos="7538"/>
        </w:tabs>
        <w:ind w:left="0" w:firstLine="709"/>
        <w:jc w:val="both"/>
        <w:rPr>
          <w:sz w:val="24"/>
          <w:szCs w:val="24"/>
        </w:rPr>
      </w:pPr>
    </w:p>
    <w:p w14:paraId="647DC74E" w14:textId="5D6DADD0" w:rsidR="00771297" w:rsidRDefault="00771297" w:rsidP="00771297">
      <w:pPr>
        <w:pStyle w:val="ab"/>
        <w:numPr>
          <w:ilvl w:val="0"/>
          <w:numId w:val="1"/>
        </w:numPr>
        <w:tabs>
          <w:tab w:val="left" w:pos="284"/>
          <w:tab w:val="left" w:pos="7538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ПРАВА И ОБЯЗАННОСТИ СТОРОН</w:t>
      </w:r>
    </w:p>
    <w:p w14:paraId="2CF47A78" w14:textId="77777777" w:rsidR="00771297" w:rsidRPr="00771297" w:rsidRDefault="00771297" w:rsidP="00771297">
      <w:pPr>
        <w:tabs>
          <w:tab w:val="left" w:pos="284"/>
          <w:tab w:val="left" w:pos="7538"/>
        </w:tabs>
        <w:jc w:val="both"/>
        <w:rPr>
          <w:b/>
          <w:bCs/>
          <w:sz w:val="24"/>
          <w:szCs w:val="24"/>
        </w:rPr>
      </w:pPr>
      <w:r w:rsidRPr="00771297">
        <w:rPr>
          <w:b/>
          <w:bCs/>
          <w:sz w:val="24"/>
          <w:szCs w:val="24"/>
        </w:rPr>
        <w:t>Заёмщик имеет право:</w:t>
      </w:r>
    </w:p>
    <w:p w14:paraId="3A0B26FC" w14:textId="6EBAA3D5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b/>
          <w:bCs/>
          <w:sz w:val="24"/>
          <w:szCs w:val="24"/>
        </w:rPr>
        <w:t>9.1.</w:t>
      </w:r>
      <w:r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На погашение Кредита раньше сроков, установленных Договором в любое время, без взыскания штрафных санкций.</w:t>
      </w:r>
    </w:p>
    <w:p w14:paraId="58E35FC5" w14:textId="72E1BCBE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b/>
          <w:bCs/>
          <w:sz w:val="24"/>
          <w:szCs w:val="24"/>
        </w:rPr>
        <w:t>9.2.</w:t>
      </w:r>
      <w:r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На бесплатной основе отказаться от получения Кредита после заключения Договора в период до получения денежных средств.</w:t>
      </w:r>
    </w:p>
    <w:p w14:paraId="25DDFAAF" w14:textId="06CD9DDE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b/>
          <w:bCs/>
          <w:sz w:val="24"/>
          <w:szCs w:val="24"/>
        </w:rPr>
        <w:t>9.3.</w:t>
      </w:r>
      <w:r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 xml:space="preserve">Направить на возврат Кредита средства своего депозита (вклада, если он имеется), находящиеся в залоге по кредиту, независимо от срока действия депозита (вклада). При этом, если </w:t>
      </w:r>
      <w:r>
        <w:rPr>
          <w:sz w:val="24"/>
          <w:szCs w:val="24"/>
        </w:rPr>
        <w:t>Заёмщик</w:t>
      </w:r>
      <w:r w:rsidRPr="00771297">
        <w:rPr>
          <w:sz w:val="24"/>
          <w:szCs w:val="24"/>
        </w:rPr>
        <w:t xml:space="preserve"> желает направить на возврат Кредита средства своего срочного депозита (вклада), находящиеся в залоге по Кредиту, до окончания указанного в </w:t>
      </w:r>
      <w:r w:rsidRPr="00771297">
        <w:rPr>
          <w:sz w:val="24"/>
          <w:szCs w:val="24"/>
        </w:rPr>
        <w:lastRenderedPageBreak/>
        <w:t>договоре срока депозита (вклада), он должен известить об этом Банк не менее чем за один месяц до предполагаемой даты возврата депозита (вклада).</w:t>
      </w:r>
    </w:p>
    <w:p w14:paraId="4FE6D78D" w14:textId="34348F2B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b/>
          <w:bCs/>
          <w:sz w:val="24"/>
          <w:szCs w:val="24"/>
        </w:rPr>
        <w:t>9.4.</w:t>
      </w:r>
      <w:r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В период действия Договора раз в месяц в течение одного рабочего дня на бесплатной основе получать в письменной форме следующую информацию:</w:t>
      </w:r>
    </w:p>
    <w:p w14:paraId="65E81D1A" w14:textId="48315C86" w:rsidR="00771297" w:rsidRPr="00771297" w:rsidRDefault="00771297" w:rsidP="00771297">
      <w:pPr>
        <w:pStyle w:val="ab"/>
        <w:numPr>
          <w:ilvl w:val="0"/>
          <w:numId w:val="3"/>
        </w:numPr>
        <w:tabs>
          <w:tab w:val="left" w:pos="284"/>
          <w:tab w:val="left" w:pos="7538"/>
        </w:tabs>
        <w:ind w:left="851" w:hanging="142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о сумме денежных средств, уплаченных по Кредиту;</w:t>
      </w:r>
    </w:p>
    <w:p w14:paraId="14B16955" w14:textId="1E886170" w:rsidR="00771297" w:rsidRPr="00771297" w:rsidRDefault="00771297" w:rsidP="00771297">
      <w:pPr>
        <w:pStyle w:val="ab"/>
        <w:numPr>
          <w:ilvl w:val="0"/>
          <w:numId w:val="3"/>
        </w:numPr>
        <w:tabs>
          <w:tab w:val="left" w:pos="284"/>
          <w:tab w:val="left" w:pos="7538"/>
        </w:tabs>
        <w:ind w:left="851" w:hanging="142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об остатке долга по основной сумме;</w:t>
      </w:r>
    </w:p>
    <w:p w14:paraId="75229128" w14:textId="5E410226" w:rsidR="00771297" w:rsidRPr="00771297" w:rsidRDefault="00771297" w:rsidP="00771297">
      <w:pPr>
        <w:pStyle w:val="ab"/>
        <w:numPr>
          <w:ilvl w:val="0"/>
          <w:numId w:val="3"/>
        </w:numPr>
        <w:tabs>
          <w:tab w:val="left" w:pos="284"/>
          <w:tab w:val="left" w:pos="7538"/>
        </w:tabs>
        <w:ind w:left="851" w:hanging="142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о размере, составе и сроках очередных платежей (график погашения кредита);</w:t>
      </w:r>
    </w:p>
    <w:p w14:paraId="4A279CF9" w14:textId="341BE229" w:rsidR="00771297" w:rsidRPr="00771297" w:rsidRDefault="00771297" w:rsidP="00771297">
      <w:pPr>
        <w:pStyle w:val="ab"/>
        <w:numPr>
          <w:ilvl w:val="0"/>
          <w:numId w:val="3"/>
        </w:numPr>
        <w:tabs>
          <w:tab w:val="left" w:pos="284"/>
          <w:tab w:val="left" w:pos="7538"/>
        </w:tabs>
        <w:ind w:left="851" w:hanging="142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о размере и составе просроченной задолженности;</w:t>
      </w:r>
    </w:p>
    <w:p w14:paraId="6CBDD698" w14:textId="5D45DB37" w:rsidR="00771297" w:rsidRPr="00771297" w:rsidRDefault="00771297" w:rsidP="00771297">
      <w:pPr>
        <w:pStyle w:val="ab"/>
        <w:numPr>
          <w:ilvl w:val="0"/>
          <w:numId w:val="3"/>
        </w:numPr>
        <w:tabs>
          <w:tab w:val="left" w:pos="284"/>
          <w:tab w:val="left" w:pos="7538"/>
        </w:tabs>
        <w:ind w:left="851" w:hanging="142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о направлении поступающих денежных средств на погашение задолженности по Кредиту.</w:t>
      </w:r>
    </w:p>
    <w:p w14:paraId="49DE72C3" w14:textId="2230938C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Заёмщик</w:t>
      </w:r>
      <w:r w:rsidRPr="00771297">
        <w:rPr>
          <w:sz w:val="24"/>
          <w:szCs w:val="24"/>
        </w:rPr>
        <w:t xml:space="preserve"> принимает условие что обмен такого рода документами производятся в электронной форме средствами ДБО, которые приравниваются к документу на бумажном носителе и имеет одинаковую с ним юридическую силу.</w:t>
      </w:r>
    </w:p>
    <w:p w14:paraId="75E59241" w14:textId="7C0522FC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b/>
          <w:bCs/>
          <w:sz w:val="24"/>
          <w:szCs w:val="24"/>
        </w:rPr>
        <w:t>9.5.</w:t>
      </w:r>
      <w:r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 xml:space="preserve">Использовать сумму кредита, в течение 14 (четырнадцать) дней со дня заключения Договора. По истечении данного периода, кредит может быть использован </w:t>
      </w:r>
      <w:r>
        <w:rPr>
          <w:sz w:val="24"/>
          <w:szCs w:val="24"/>
        </w:rPr>
        <w:t>Заёмщик</w:t>
      </w:r>
      <w:r w:rsidRPr="00771297">
        <w:rPr>
          <w:sz w:val="24"/>
          <w:szCs w:val="24"/>
        </w:rPr>
        <w:t xml:space="preserve">ом, только в случае если Договор не был расторгнут в порядке, предусмотренном в пункте </w:t>
      </w:r>
      <w:r w:rsidR="00D7799A">
        <w:rPr>
          <w:sz w:val="24"/>
          <w:szCs w:val="24"/>
        </w:rPr>
        <w:t>5</w:t>
      </w:r>
      <w:r w:rsidRPr="00771297">
        <w:rPr>
          <w:sz w:val="24"/>
          <w:szCs w:val="24"/>
        </w:rPr>
        <w:t>.3. настоящ</w:t>
      </w:r>
      <w:r w:rsidR="00D7799A">
        <w:rPr>
          <w:sz w:val="24"/>
          <w:szCs w:val="24"/>
        </w:rPr>
        <w:t>его Договора</w:t>
      </w:r>
      <w:r w:rsidRPr="00771297">
        <w:rPr>
          <w:sz w:val="24"/>
          <w:szCs w:val="24"/>
        </w:rPr>
        <w:t>.</w:t>
      </w:r>
    </w:p>
    <w:p w14:paraId="0328CBA4" w14:textId="5B117B20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b/>
          <w:bCs/>
          <w:sz w:val="24"/>
          <w:szCs w:val="24"/>
        </w:rPr>
        <w:t>9.6.</w:t>
      </w:r>
      <w:r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Иные права в соответствии с действующим законодательством.</w:t>
      </w:r>
    </w:p>
    <w:p w14:paraId="4F190827" w14:textId="77777777" w:rsidR="00771297" w:rsidRPr="00D7799A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b/>
          <w:bCs/>
          <w:sz w:val="24"/>
          <w:szCs w:val="24"/>
        </w:rPr>
      </w:pPr>
      <w:r w:rsidRPr="00D7799A">
        <w:rPr>
          <w:b/>
          <w:bCs/>
          <w:sz w:val="24"/>
          <w:szCs w:val="24"/>
        </w:rPr>
        <w:t>Заёмщик обязуется:</w:t>
      </w:r>
    </w:p>
    <w:p w14:paraId="0E5A9524" w14:textId="597A51B5" w:rsidR="00771297" w:rsidRPr="000F7041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b/>
          <w:bCs/>
          <w:sz w:val="24"/>
          <w:szCs w:val="24"/>
        </w:rPr>
        <w:t>9.7.</w:t>
      </w:r>
      <w:r>
        <w:rPr>
          <w:sz w:val="24"/>
          <w:szCs w:val="24"/>
        </w:rPr>
        <w:t xml:space="preserve"> </w:t>
      </w:r>
      <w:r w:rsidRPr="000F7041">
        <w:rPr>
          <w:sz w:val="24"/>
          <w:szCs w:val="24"/>
        </w:rPr>
        <w:t>Использовать кредит только по назначению, в соответствии с Договором и предоставить в Банк для подтверждения целевого использования нижеуказанные документы:</w:t>
      </w:r>
    </w:p>
    <w:p w14:paraId="44184FCF" w14:textId="68022988" w:rsidR="00771297" w:rsidRPr="000F7041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0F7041">
        <w:rPr>
          <w:sz w:val="24"/>
          <w:szCs w:val="24"/>
        </w:rPr>
        <w:t>• договор на покупку нового автотранспортного средства. После приобретения автотранспортного средства представить Банку счет-фактуру, подтверждающую его приобретение (первичный рынок);</w:t>
      </w:r>
    </w:p>
    <w:p w14:paraId="73BA87D8" w14:textId="0068E37D" w:rsidR="00771297" w:rsidRPr="000F7041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0F7041">
        <w:rPr>
          <w:sz w:val="24"/>
          <w:szCs w:val="24"/>
        </w:rPr>
        <w:t>• копии документов, подтверждающих право собственности (копия свидетельства о регистрации автотранспортного средства).</w:t>
      </w:r>
    </w:p>
    <w:p w14:paraId="55FA6CE4" w14:textId="2479E3FC" w:rsidR="00771297" w:rsidRPr="000F7041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0F7041">
        <w:rPr>
          <w:b/>
          <w:bCs/>
          <w:sz w:val="24"/>
          <w:szCs w:val="24"/>
        </w:rPr>
        <w:t>9.8.</w:t>
      </w:r>
      <w:r w:rsidRPr="000F7041">
        <w:rPr>
          <w:sz w:val="24"/>
          <w:szCs w:val="24"/>
        </w:rPr>
        <w:t xml:space="preserve"> Соблюдать основные принципы кредитования: срочность, возвратность, целевой характер, платность, обеспеченность.</w:t>
      </w:r>
    </w:p>
    <w:p w14:paraId="033057C0" w14:textId="37D3AE7A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0F7041">
        <w:rPr>
          <w:b/>
          <w:bCs/>
          <w:sz w:val="24"/>
          <w:szCs w:val="24"/>
        </w:rPr>
        <w:t>9.9.</w:t>
      </w:r>
      <w:r w:rsidRPr="000F7041">
        <w:rPr>
          <w:sz w:val="24"/>
          <w:szCs w:val="24"/>
        </w:rPr>
        <w:t xml:space="preserve"> Уплатить Банку комиссии и платежи, оговоренные Договором</w:t>
      </w:r>
      <w:r w:rsidRPr="00771297">
        <w:rPr>
          <w:sz w:val="24"/>
          <w:szCs w:val="24"/>
        </w:rPr>
        <w:t xml:space="preserve"> и действующими Тарифами Банка.</w:t>
      </w:r>
    </w:p>
    <w:p w14:paraId="70A309F5" w14:textId="6F8DF02D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b/>
          <w:bCs/>
          <w:sz w:val="24"/>
          <w:szCs w:val="24"/>
        </w:rPr>
        <w:t>9.10.</w:t>
      </w:r>
      <w:r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 xml:space="preserve">Обеспечить сумму платежей по кредиту на Счете не позднее даты платежа. При отсутствии на Счете в дату платежа (включительно) суммы, достаточной для списания Банком платежей по кредиту образуется Просроченная задолженность, сведения о которой предоставляются Банком в бюро кредитных историй, что отрицательно сказывается на кредитной истории </w:t>
      </w:r>
      <w:r>
        <w:rPr>
          <w:sz w:val="24"/>
          <w:szCs w:val="24"/>
        </w:rPr>
        <w:t>Заёмщик</w:t>
      </w:r>
      <w:r w:rsidRPr="00771297">
        <w:rPr>
          <w:sz w:val="24"/>
          <w:szCs w:val="24"/>
        </w:rPr>
        <w:t>а.</w:t>
      </w:r>
    </w:p>
    <w:p w14:paraId="39C1F876" w14:textId="50D64563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b/>
          <w:bCs/>
          <w:sz w:val="24"/>
          <w:szCs w:val="24"/>
        </w:rPr>
        <w:t>9.11.</w:t>
      </w:r>
      <w:r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В случае изменения Ф.И.О., места проживания, места работы, индивидуальных сведений, персональных, биографических данных либо иной информации, сообщить об этих изменениях Банку в течение 1 (одного) дня с момента таких изменений.</w:t>
      </w:r>
    </w:p>
    <w:p w14:paraId="6165AC65" w14:textId="4C8AF55B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b/>
          <w:bCs/>
          <w:sz w:val="24"/>
          <w:szCs w:val="24"/>
        </w:rPr>
        <w:t>9.12.</w:t>
      </w:r>
      <w:r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Не принимать на себя никаких обязательств и мер, которые могут привести к ухудшению финансового состояния Заемщика и возникновению угрозы невыполнения и/или ненадлежащего исполнения Заемщиком обязательств перед Банком по Договору.</w:t>
      </w:r>
    </w:p>
    <w:p w14:paraId="14937D41" w14:textId="54A990ED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b/>
          <w:bCs/>
          <w:sz w:val="24"/>
          <w:szCs w:val="24"/>
        </w:rPr>
        <w:t>9.13.</w:t>
      </w:r>
      <w:r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Не вывозить автотранспортное средство за переделы Республики Узбекистан, без письменного согласия Банка.</w:t>
      </w:r>
    </w:p>
    <w:p w14:paraId="7938E2ED" w14:textId="23ACD868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b/>
          <w:bCs/>
          <w:sz w:val="24"/>
          <w:szCs w:val="24"/>
        </w:rPr>
        <w:t>9.14.</w:t>
      </w:r>
      <w:r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Не отчуждать (не продавать, не дарить, не передавать в аренду, не передавать в залог третьим лицам и др.) автотранспортное средство, приобретаемое за счет кредитных средств Банка, до полного погашения кредитных средств.</w:t>
      </w:r>
    </w:p>
    <w:p w14:paraId="1666A6C5" w14:textId="37038367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b/>
          <w:bCs/>
          <w:sz w:val="24"/>
          <w:szCs w:val="24"/>
        </w:rPr>
        <w:t>9.15.</w:t>
      </w:r>
      <w:r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Уплатить стоимость расходов, связанных со страхованием, оформлением договора залога, плату за гарантию (поручительство) за получение гарантии (поручительства) и др.</w:t>
      </w:r>
    </w:p>
    <w:p w14:paraId="7B189307" w14:textId="0347BCE3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.16.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>Для осуществления контроля Банком:</w:t>
      </w:r>
    </w:p>
    <w:p w14:paraId="78CD6DF9" w14:textId="020CE305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</w:t>
      </w:r>
      <w:r w:rsidR="00771297" w:rsidRPr="00D7799A">
        <w:rPr>
          <w:b/>
          <w:bCs/>
          <w:sz w:val="24"/>
          <w:szCs w:val="24"/>
        </w:rPr>
        <w:t>.16.1.</w:t>
      </w:r>
      <w:r>
        <w:rPr>
          <w:b/>
          <w:bCs/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 xml:space="preserve">предоставлять возможность проверять и перепроверять Банком и </w:t>
      </w:r>
      <w:proofErr w:type="gramStart"/>
      <w:r w:rsidR="00771297" w:rsidRPr="00771297">
        <w:rPr>
          <w:sz w:val="24"/>
          <w:szCs w:val="24"/>
        </w:rPr>
        <w:t>его работниками</w:t>
      </w:r>
      <w:proofErr w:type="gramEnd"/>
      <w:r w:rsidR="00771297" w:rsidRPr="00771297">
        <w:rPr>
          <w:sz w:val="24"/>
          <w:szCs w:val="24"/>
        </w:rPr>
        <w:t xml:space="preserve"> и правопреемниками данные, предоставленные Заемщиком, с использованием любых источников информации сведения, указанные в Анкете и документах, представленных Заемщиком для получения финансового потребительского кредита;</w:t>
      </w:r>
    </w:p>
    <w:p w14:paraId="7C00E22A" w14:textId="08D0F600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.16.2.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>для осуществления анализа текущей платежеспособности Заемщика не реже 1 (одного) раза в год, предоставлять документы, подтверждающие доходы Заемщика;</w:t>
      </w:r>
    </w:p>
    <w:p w14:paraId="48F15713" w14:textId="77E5FA85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.16.3.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>не препятствовать и создавать все условия для осуществления Банком мониторинга кредита и проверки наличия, условий хранения Предмета залога, предоставлять всю требуемую Банком информацию по Предмету залога в течение 5 (пяти) календарных дней со дня направления соответствующего запроса. Датой направления письменного запроса считается дата его вручения Заемщику или дата почтового отправления;</w:t>
      </w:r>
    </w:p>
    <w:p w14:paraId="6DA64A71" w14:textId="76F1DAE2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.16.4.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>своевременно подписывать акты целевого использования, осмотра Предмета залога, мониторинга по Кредиту, предоставляем</w:t>
      </w:r>
      <w:r w:rsidR="00A54737">
        <w:rPr>
          <w:sz w:val="24"/>
          <w:szCs w:val="24"/>
        </w:rPr>
        <w:t>ых Банком</w:t>
      </w:r>
      <w:r w:rsidR="00771297" w:rsidRPr="00771297">
        <w:rPr>
          <w:sz w:val="24"/>
          <w:szCs w:val="24"/>
        </w:rPr>
        <w:t xml:space="preserve"> в рамках </w:t>
      </w:r>
      <w:r w:rsidR="00A54737">
        <w:rPr>
          <w:sz w:val="24"/>
          <w:szCs w:val="24"/>
        </w:rPr>
        <w:t xml:space="preserve">настоящего </w:t>
      </w:r>
      <w:r w:rsidR="00771297" w:rsidRPr="00771297">
        <w:rPr>
          <w:sz w:val="24"/>
          <w:szCs w:val="24"/>
        </w:rPr>
        <w:t>Договора.</w:t>
      </w:r>
    </w:p>
    <w:p w14:paraId="1F82C963" w14:textId="469B74E5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.17.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>Обеспечить возврат денежных средств, оплаченных за счет кредита за автотранспортное средство, на соответствующий счет Заемщика в Банке в случае возврата Заемщиком оплаченного за счет кредита автотранспортного средства.</w:t>
      </w:r>
    </w:p>
    <w:p w14:paraId="7774AA03" w14:textId="69C8086D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.18.</w:t>
      </w:r>
      <w:r>
        <w:rPr>
          <w:b/>
          <w:bCs/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>получить письменное согласие Банка на установку ГБО (газобаллонное оборудование), если ГБО изначально не было установлено заводом-изготовителем. При установке ГБО и после переоформления транспортного средства в ГСБДД МВД Республики Узбекистан, предоставить технический паспорт с изменениями и дополнениями в Банк.</w:t>
      </w:r>
    </w:p>
    <w:p w14:paraId="51AB2721" w14:textId="4EBDB68F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.19.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>По требованию Банка предоставить дополнительное обеспечение возвратности Кредита в случае:</w:t>
      </w:r>
    </w:p>
    <w:p w14:paraId="2E090883" w14:textId="3BCAED6A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•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ухудшения финансового состояния Заемщика;</w:t>
      </w:r>
    </w:p>
    <w:p w14:paraId="2B98562B" w14:textId="4DF09251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•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 xml:space="preserve">ухудшения финансового состояния </w:t>
      </w:r>
      <w:proofErr w:type="spellStart"/>
      <w:r w:rsidRPr="00771297">
        <w:rPr>
          <w:sz w:val="24"/>
          <w:szCs w:val="24"/>
        </w:rPr>
        <w:t>Созаемщика</w:t>
      </w:r>
      <w:proofErr w:type="spellEnd"/>
      <w:r w:rsidRPr="00771297">
        <w:rPr>
          <w:sz w:val="24"/>
          <w:szCs w:val="24"/>
        </w:rPr>
        <w:t>;</w:t>
      </w:r>
    </w:p>
    <w:p w14:paraId="0E2E7B87" w14:textId="62D31F7B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•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уничтожения, снижения стоимости, частичной или полной утраты Предмета (предметов) залога и/или его (их) части, принятого залогового обеспечения в рамках договора;</w:t>
      </w:r>
    </w:p>
    <w:p w14:paraId="28459D98" w14:textId="30FCA38B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•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возникновения ситуации, при которой Заемщик становится связанным или аффилированным с Банком лицом в соответствии с действующим законодательством. При этом обеспечение по Кредиту должно быть в виде обеспечения, удовлетворяющего Банк, и покрывать сумму остатка основного долга по кредиту на сумму не менее требований установленных в Кредитной политике Банка, требованиях Центрального банка Республики Узбекистан и нормативно-правовых актах Республики Узбекистан;</w:t>
      </w:r>
    </w:p>
    <w:p w14:paraId="11BBA8DD" w14:textId="0AE6080F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•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появления других факторов, увеличивающих риск невозврата Кредита.</w:t>
      </w:r>
    </w:p>
    <w:p w14:paraId="6749D530" w14:textId="1EAC6E53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.20.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>По требованию Банка возместить ему все расходы и убытки, которые понес Банк, в том числе в связи с принятием мер для принудительного и/или досрочного взыскания задолженности по кредиту (основной долг, проценты и прочие платежи), предоставляемому в рамках Договора;</w:t>
      </w:r>
    </w:p>
    <w:p w14:paraId="16848767" w14:textId="2C61DEC4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.21.</w:t>
      </w:r>
      <w:r>
        <w:rPr>
          <w:b/>
          <w:bCs/>
          <w:sz w:val="24"/>
          <w:szCs w:val="24"/>
        </w:rPr>
        <w:t xml:space="preserve"> </w:t>
      </w:r>
      <w:r w:rsidR="00771297">
        <w:rPr>
          <w:sz w:val="24"/>
          <w:szCs w:val="24"/>
        </w:rPr>
        <w:t>Заёмщик</w:t>
      </w:r>
      <w:r w:rsidR="00771297" w:rsidRPr="00771297">
        <w:rPr>
          <w:sz w:val="24"/>
          <w:szCs w:val="24"/>
        </w:rPr>
        <w:t xml:space="preserve"> не вправе полностью или частично переуступать свои права и обязательства по кредиту другому лицу без согласия Банка.</w:t>
      </w:r>
    </w:p>
    <w:p w14:paraId="754B42A5" w14:textId="77777777" w:rsidR="00771297" w:rsidRPr="00D7799A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b/>
          <w:bCs/>
          <w:sz w:val="24"/>
          <w:szCs w:val="24"/>
        </w:rPr>
      </w:pPr>
      <w:r w:rsidRPr="00D7799A">
        <w:rPr>
          <w:b/>
          <w:bCs/>
          <w:sz w:val="24"/>
          <w:szCs w:val="24"/>
        </w:rPr>
        <w:t>Банк имеет право:</w:t>
      </w:r>
    </w:p>
    <w:p w14:paraId="6348B80A" w14:textId="7587E97B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.22.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 xml:space="preserve">В процессе кредитования Банк имеет право проверять финансовое состояние </w:t>
      </w:r>
      <w:r w:rsidR="00771297">
        <w:rPr>
          <w:sz w:val="24"/>
          <w:szCs w:val="24"/>
        </w:rPr>
        <w:t>Заёмщик</w:t>
      </w:r>
      <w:r w:rsidR="00771297" w:rsidRPr="00771297">
        <w:rPr>
          <w:sz w:val="24"/>
          <w:szCs w:val="24"/>
        </w:rPr>
        <w:t>а. Периодичность проведения таких проверок устанавливается Банком;</w:t>
      </w:r>
    </w:p>
    <w:p w14:paraId="77C93A76" w14:textId="536E33D1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.23.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>В любое время и по определяемой им форме провести у Заемщика проверку целевого использования кредита. В рамках проверки Банк вправе ознакомиться со всеми существенными условиями хранения и целевого использования приобретенного автотранспортного средства;</w:t>
      </w:r>
    </w:p>
    <w:p w14:paraId="7DD4B11B" w14:textId="3176447E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.24.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 xml:space="preserve">Банк вправе отказать Заемщику в оплате со </w:t>
      </w:r>
      <w:proofErr w:type="spellStart"/>
      <w:r w:rsidR="00771297" w:rsidRPr="00771297">
        <w:rPr>
          <w:sz w:val="24"/>
          <w:szCs w:val="24"/>
        </w:rPr>
        <w:t>cсудного</w:t>
      </w:r>
      <w:proofErr w:type="spellEnd"/>
      <w:r w:rsidR="00771297" w:rsidRPr="00771297">
        <w:rPr>
          <w:sz w:val="24"/>
          <w:szCs w:val="24"/>
        </w:rPr>
        <w:t xml:space="preserve"> счета платежных документов в случае, если они оформлены в противоречии с условиями Договора и/или действующим законодательством Республики Узбекистан.</w:t>
      </w:r>
    </w:p>
    <w:p w14:paraId="639B5CE8" w14:textId="4D79109C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lastRenderedPageBreak/>
        <w:t>9</w:t>
      </w:r>
      <w:r w:rsidR="00771297" w:rsidRPr="00D7799A">
        <w:rPr>
          <w:b/>
          <w:bCs/>
          <w:sz w:val="24"/>
          <w:szCs w:val="24"/>
        </w:rPr>
        <w:t>.25.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 xml:space="preserve">При наступлении сроков погашения основного долга, процентов, и/или других платежей по кредиту, вытекающих из условий </w:t>
      </w:r>
      <w:r w:rsidR="00B50B31">
        <w:rPr>
          <w:sz w:val="24"/>
          <w:szCs w:val="24"/>
        </w:rPr>
        <w:t xml:space="preserve">настоящего </w:t>
      </w:r>
      <w:r w:rsidR="00771297" w:rsidRPr="00771297">
        <w:rPr>
          <w:sz w:val="24"/>
          <w:szCs w:val="24"/>
        </w:rPr>
        <w:t xml:space="preserve">Договора, Банк получает безотзывное и безусловное право списывать в </w:t>
      </w:r>
      <w:proofErr w:type="spellStart"/>
      <w:r w:rsidR="00771297" w:rsidRPr="00771297">
        <w:rPr>
          <w:sz w:val="24"/>
          <w:szCs w:val="24"/>
        </w:rPr>
        <w:t>безакцептном</w:t>
      </w:r>
      <w:proofErr w:type="spellEnd"/>
      <w:r w:rsidR="00771297" w:rsidRPr="00771297">
        <w:rPr>
          <w:sz w:val="24"/>
          <w:szCs w:val="24"/>
        </w:rPr>
        <w:t xml:space="preserve"> и бесспорном порядке средства с депозитного счета до востребования Заемщика в Банке, а при их отсутствии – с любых других счетов, в т.ч. в других банках, для погашения основного долга, процентов и/или других платежей по кредиту, вытекающих из условий Договора.</w:t>
      </w:r>
    </w:p>
    <w:p w14:paraId="5A48131C" w14:textId="50B882F1" w:rsidR="00771297" w:rsidRPr="00D7799A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b/>
          <w:bCs/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.26.</w:t>
      </w:r>
      <w:r w:rsidRPr="00D7799A">
        <w:rPr>
          <w:b/>
          <w:bCs/>
          <w:sz w:val="24"/>
          <w:szCs w:val="24"/>
        </w:rPr>
        <w:t xml:space="preserve"> </w:t>
      </w:r>
      <w:r w:rsidR="00771297" w:rsidRPr="00D7799A">
        <w:rPr>
          <w:b/>
          <w:bCs/>
          <w:sz w:val="24"/>
          <w:szCs w:val="24"/>
        </w:rPr>
        <w:t>В случаях:</w:t>
      </w:r>
    </w:p>
    <w:p w14:paraId="1A12096B" w14:textId="55C3EDE1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1)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нарушения и/или неисполнения и/или ненадлежащего исполнения Заемщиком принятых на себя обязательств по Договору, договору залога, договору страхования, прочим договорам по обеспечению, заключенным с Банком;</w:t>
      </w:r>
    </w:p>
    <w:p w14:paraId="41000518" w14:textId="383E94F3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2)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использования кредита не по целевому назначению и/или не предоставления возможности и/или документов для проведения работниками Банка проверки целевого использования Кредита;</w:t>
      </w:r>
    </w:p>
    <w:p w14:paraId="38D03E8A" w14:textId="14A8F63F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3)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невыполнения Заёмщиком обязательств по погашению какой-либо задолженности по кредиту (основной долг, проценты, комиссии и другие платежи), либо по какому - то другому обязательству перед Банком, наличии непогашенной просроченной задолженности по ранее полученным кредитам (займам);</w:t>
      </w:r>
    </w:p>
    <w:p w14:paraId="27FBFF4A" w14:textId="3C1577D6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5)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 xml:space="preserve">ухудшения финансового состояния Заёмщика и/или если в отношении Заёмщика возбуждено уголовное дело либо судебное дело и/или если на имущество Заёмщика, предоставленное в обеспечение покрытия долга, наложен арест и/или если имело место быть замораживание и/или приостановление операций с денежными средствами </w:t>
      </w:r>
      <w:r>
        <w:rPr>
          <w:sz w:val="24"/>
          <w:szCs w:val="24"/>
        </w:rPr>
        <w:t>Заёмщик</w:t>
      </w:r>
      <w:r w:rsidRPr="00771297">
        <w:rPr>
          <w:sz w:val="24"/>
          <w:szCs w:val="24"/>
        </w:rPr>
        <w:t>а;</w:t>
      </w:r>
    </w:p>
    <w:p w14:paraId="097D747B" w14:textId="73EF3517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6)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 xml:space="preserve">установления Банком фактов представления со стороны </w:t>
      </w:r>
      <w:r>
        <w:rPr>
          <w:sz w:val="24"/>
          <w:szCs w:val="24"/>
        </w:rPr>
        <w:t>Заёмщик</w:t>
      </w:r>
      <w:r w:rsidRPr="00771297">
        <w:rPr>
          <w:sz w:val="24"/>
          <w:szCs w:val="24"/>
        </w:rPr>
        <w:t>а недостоверной информации;</w:t>
      </w:r>
    </w:p>
    <w:p w14:paraId="2CEA47CF" w14:textId="0D554290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7)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уничтожения, снижения стоимости, частичной или полной утраты, уменьшение суммы Предмета (предметов) залога и/или его (их) части. Образования необеспеченной части задолженности по Кредиту;</w:t>
      </w:r>
    </w:p>
    <w:p w14:paraId="32D1A1B9" w14:textId="3349E5C6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8)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объявления Заемщика/</w:t>
      </w:r>
      <w:proofErr w:type="spellStart"/>
      <w:r w:rsidRPr="00771297">
        <w:rPr>
          <w:sz w:val="24"/>
          <w:szCs w:val="24"/>
        </w:rPr>
        <w:t>Созаёмщика</w:t>
      </w:r>
      <w:proofErr w:type="spellEnd"/>
      <w:r w:rsidRPr="00771297">
        <w:rPr>
          <w:sz w:val="24"/>
          <w:szCs w:val="24"/>
        </w:rPr>
        <w:t>/Залогодателя/Поручителя/Страховщика банкротом в соответствии с действующим законодательством Республики Узбекистан;</w:t>
      </w:r>
    </w:p>
    <w:p w14:paraId="2F3601A9" w14:textId="75BE68C3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9)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наличия подозрений о том, что целью заключения и использования Договора является легализация доходов, полученных от преступной деятельности, финансирования терроризма и финансирования распространения оружия массового уничтожения;</w:t>
      </w:r>
    </w:p>
    <w:p w14:paraId="45EA86DD" w14:textId="5C5666FB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10)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объявления какой-либо задолженности Заёмщика перед другими кредиторами к погашению или на ином основании становится подлежащей погашению до первоначального срока ее погашения. Обращения взыскания на имущество Заёмщика или наложения на него ареста со стороны третьих лиц;</w:t>
      </w:r>
    </w:p>
    <w:p w14:paraId="5144974A" w14:textId="5C5F324A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11)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 xml:space="preserve">уклонения </w:t>
      </w:r>
      <w:r>
        <w:rPr>
          <w:sz w:val="24"/>
          <w:szCs w:val="24"/>
        </w:rPr>
        <w:t>Заёмщик</w:t>
      </w:r>
      <w:r w:rsidRPr="00771297">
        <w:rPr>
          <w:sz w:val="24"/>
          <w:szCs w:val="24"/>
        </w:rPr>
        <w:t xml:space="preserve">а от банковского контроля, в том числе отсутствия возможности осуществлять надлежащую проверку </w:t>
      </w:r>
      <w:r>
        <w:rPr>
          <w:sz w:val="24"/>
          <w:szCs w:val="24"/>
        </w:rPr>
        <w:t>Заёмщик</w:t>
      </w:r>
      <w:r w:rsidRPr="00771297">
        <w:rPr>
          <w:sz w:val="24"/>
          <w:szCs w:val="24"/>
        </w:rPr>
        <w:t xml:space="preserve">а и/или при осуществлении </w:t>
      </w:r>
      <w:r>
        <w:rPr>
          <w:sz w:val="24"/>
          <w:szCs w:val="24"/>
        </w:rPr>
        <w:t>Заёмщик</w:t>
      </w:r>
      <w:r w:rsidRPr="00771297">
        <w:rPr>
          <w:sz w:val="24"/>
          <w:szCs w:val="24"/>
        </w:rPr>
        <w:t>ом подозрительных и/или сомнительных операций в соответствии с требованиями Правил внутреннего контроля по противодействию легализации доходов, полученных от преступной деятельности, финансированию терроризма и финансирования распространения оружия массового уничтожения в коммерческих банках;</w:t>
      </w:r>
    </w:p>
    <w:p w14:paraId="4F6CC4E7" w14:textId="21EB85CA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12)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 xml:space="preserve">появления каких-либо факторов, увеличивающих риск </w:t>
      </w:r>
      <w:proofErr w:type="gramStart"/>
      <w:r w:rsidRPr="00771297">
        <w:rPr>
          <w:sz w:val="24"/>
          <w:szCs w:val="24"/>
        </w:rPr>
        <w:t>не возврата</w:t>
      </w:r>
      <w:proofErr w:type="gramEnd"/>
      <w:r w:rsidRPr="00771297">
        <w:rPr>
          <w:sz w:val="24"/>
          <w:szCs w:val="24"/>
        </w:rPr>
        <w:t xml:space="preserve"> Кредита;</w:t>
      </w:r>
    </w:p>
    <w:p w14:paraId="1ACAB5A6" w14:textId="1A03BF98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13)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предоставления недостоверных или ложных сведений (документов) или отказ от предоставления сведений (сведений), запрошенных Банком, в том числе для осуществления мониторинга кредита, финансового состояния Заёмщика;</w:t>
      </w:r>
    </w:p>
    <w:p w14:paraId="6DA77213" w14:textId="77777777" w:rsidR="00771297" w:rsidRPr="00D7799A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b/>
          <w:bCs/>
          <w:sz w:val="24"/>
          <w:szCs w:val="24"/>
        </w:rPr>
      </w:pPr>
      <w:r w:rsidRPr="00D7799A">
        <w:rPr>
          <w:b/>
          <w:bCs/>
          <w:sz w:val="24"/>
          <w:szCs w:val="24"/>
        </w:rPr>
        <w:t>Банк вправе:</w:t>
      </w:r>
    </w:p>
    <w:p w14:paraId="4BD03BC3" w14:textId="7022E46A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досрочно прекратить предоставление кредита по Договору, уведомив об этом Заемщика в сроки, установленные законодательством, и предъявить кредит к досрочному взысканию, в т.ч. путем обращения взыскания на Предмет (предметы) залога и/или его (их) часть(и) и/или взыскания суммы задолженности с Поручителя/Залогодателя/Страховщика.</w:t>
      </w:r>
    </w:p>
    <w:p w14:paraId="0E91813C" w14:textId="27D436E6" w:rsidR="00771297" w:rsidRPr="00771297" w:rsidRDefault="00771297" w:rsidP="00D7799A">
      <w:pPr>
        <w:pStyle w:val="ab"/>
        <w:numPr>
          <w:ilvl w:val="0"/>
          <w:numId w:val="4"/>
        </w:numPr>
        <w:tabs>
          <w:tab w:val="left" w:pos="284"/>
          <w:tab w:val="left" w:pos="7538"/>
        </w:tabs>
        <w:ind w:left="851" w:hanging="142"/>
        <w:jc w:val="both"/>
        <w:rPr>
          <w:sz w:val="24"/>
          <w:szCs w:val="24"/>
        </w:rPr>
      </w:pPr>
      <w:r w:rsidRPr="00771297">
        <w:rPr>
          <w:sz w:val="24"/>
          <w:szCs w:val="24"/>
        </w:rPr>
        <w:t xml:space="preserve">датой направления письменного уведомления считается дата его вручения </w:t>
      </w:r>
      <w:r>
        <w:rPr>
          <w:sz w:val="24"/>
          <w:szCs w:val="24"/>
        </w:rPr>
        <w:t>Заёмщик</w:t>
      </w:r>
      <w:r w:rsidRPr="00771297">
        <w:rPr>
          <w:sz w:val="24"/>
          <w:szCs w:val="24"/>
        </w:rPr>
        <w:t>у/Залогодателю /Поручителю или дата почтового отправления;</w:t>
      </w:r>
    </w:p>
    <w:p w14:paraId="7F1782A8" w14:textId="3CF9E56D" w:rsidR="00771297" w:rsidRPr="00771297" w:rsidRDefault="00771297" w:rsidP="00D7799A">
      <w:pPr>
        <w:pStyle w:val="ab"/>
        <w:numPr>
          <w:ilvl w:val="0"/>
          <w:numId w:val="4"/>
        </w:numPr>
        <w:tabs>
          <w:tab w:val="left" w:pos="284"/>
          <w:tab w:val="left" w:pos="7538"/>
        </w:tabs>
        <w:ind w:left="851" w:hanging="142"/>
        <w:jc w:val="both"/>
        <w:rPr>
          <w:sz w:val="24"/>
          <w:szCs w:val="24"/>
        </w:rPr>
      </w:pPr>
      <w:r w:rsidRPr="00771297">
        <w:rPr>
          <w:sz w:val="24"/>
          <w:szCs w:val="24"/>
        </w:rPr>
        <w:lastRenderedPageBreak/>
        <w:t>прекратить выдачу новых сумм по Договору и/или новых кредитов/займов;</w:t>
      </w:r>
    </w:p>
    <w:p w14:paraId="43FC5926" w14:textId="780E540E" w:rsidR="00771297" w:rsidRPr="00771297" w:rsidRDefault="00771297" w:rsidP="00D7799A">
      <w:pPr>
        <w:pStyle w:val="ab"/>
        <w:numPr>
          <w:ilvl w:val="0"/>
          <w:numId w:val="4"/>
        </w:numPr>
        <w:tabs>
          <w:tab w:val="left" w:pos="284"/>
          <w:tab w:val="left" w:pos="7538"/>
        </w:tabs>
        <w:ind w:left="851" w:hanging="142"/>
        <w:jc w:val="both"/>
        <w:rPr>
          <w:sz w:val="24"/>
          <w:szCs w:val="24"/>
        </w:rPr>
      </w:pPr>
      <w:r w:rsidRPr="00771297">
        <w:rPr>
          <w:sz w:val="24"/>
          <w:szCs w:val="24"/>
        </w:rPr>
        <w:t xml:space="preserve">предъявить кредит к досрочному взысканию, в т.ч. путем обращения взыскания на предмет (предметы) залога и/или его (их) часть(и) и/или взыскания суммы задолженности с </w:t>
      </w:r>
      <w:proofErr w:type="spellStart"/>
      <w:r w:rsidRPr="00771297">
        <w:rPr>
          <w:sz w:val="24"/>
          <w:szCs w:val="24"/>
        </w:rPr>
        <w:t>Созаемщика</w:t>
      </w:r>
      <w:proofErr w:type="spellEnd"/>
      <w:r w:rsidRPr="00771297">
        <w:rPr>
          <w:sz w:val="24"/>
          <w:szCs w:val="24"/>
        </w:rPr>
        <w:t>/Поручителя/Залогодателя /Страховщика. Датой направления письменного уведомления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считается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дата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его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вручения Заемщику/</w:t>
      </w:r>
      <w:proofErr w:type="spellStart"/>
      <w:r w:rsidRPr="00771297">
        <w:rPr>
          <w:sz w:val="24"/>
          <w:szCs w:val="24"/>
        </w:rPr>
        <w:t>Созаемщику</w:t>
      </w:r>
      <w:proofErr w:type="spellEnd"/>
      <w:r w:rsidRPr="00771297">
        <w:rPr>
          <w:sz w:val="24"/>
          <w:szCs w:val="24"/>
        </w:rPr>
        <w:t>/Залогодателю/Поручителю или дата почтового отправления;</w:t>
      </w:r>
    </w:p>
    <w:p w14:paraId="42F4D2DB" w14:textId="2CD0BCC6" w:rsidR="00771297" w:rsidRPr="00771297" w:rsidRDefault="00771297" w:rsidP="00D7799A">
      <w:pPr>
        <w:pStyle w:val="ab"/>
        <w:numPr>
          <w:ilvl w:val="0"/>
          <w:numId w:val="4"/>
        </w:numPr>
        <w:tabs>
          <w:tab w:val="left" w:pos="284"/>
          <w:tab w:val="left" w:pos="7538"/>
        </w:tabs>
        <w:ind w:left="851" w:hanging="142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по своему усмотрению не взимать суммы комиссий и/или неустойки;</w:t>
      </w:r>
    </w:p>
    <w:p w14:paraId="454A0369" w14:textId="52FF9E4E" w:rsidR="00771297" w:rsidRPr="00771297" w:rsidRDefault="00771297" w:rsidP="00D7799A">
      <w:pPr>
        <w:pStyle w:val="ab"/>
        <w:numPr>
          <w:ilvl w:val="0"/>
          <w:numId w:val="4"/>
        </w:numPr>
        <w:tabs>
          <w:tab w:val="left" w:pos="284"/>
          <w:tab w:val="left" w:pos="7538"/>
        </w:tabs>
        <w:ind w:left="851" w:hanging="142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начать судебные процедуры по взысканию и принудительному исполнению обязательств по Договору;</w:t>
      </w:r>
    </w:p>
    <w:p w14:paraId="4371A38B" w14:textId="5D179167" w:rsidR="00771297" w:rsidRPr="00771297" w:rsidRDefault="00771297" w:rsidP="00D7799A">
      <w:pPr>
        <w:pStyle w:val="ab"/>
        <w:numPr>
          <w:ilvl w:val="0"/>
          <w:numId w:val="4"/>
        </w:numPr>
        <w:tabs>
          <w:tab w:val="left" w:pos="284"/>
          <w:tab w:val="left" w:pos="7538"/>
        </w:tabs>
        <w:ind w:left="851" w:hanging="142"/>
        <w:jc w:val="both"/>
        <w:rPr>
          <w:sz w:val="24"/>
          <w:szCs w:val="24"/>
        </w:rPr>
      </w:pPr>
      <w:r w:rsidRPr="00771297">
        <w:rPr>
          <w:sz w:val="24"/>
          <w:szCs w:val="24"/>
        </w:rPr>
        <w:t xml:space="preserve">списать в </w:t>
      </w:r>
      <w:proofErr w:type="spellStart"/>
      <w:r w:rsidRPr="00771297">
        <w:rPr>
          <w:sz w:val="24"/>
          <w:szCs w:val="24"/>
        </w:rPr>
        <w:t>безакцептном</w:t>
      </w:r>
      <w:proofErr w:type="spellEnd"/>
      <w:r w:rsidRPr="00771297">
        <w:rPr>
          <w:sz w:val="24"/>
          <w:szCs w:val="24"/>
        </w:rPr>
        <w:t xml:space="preserve"> и бесспорном порядке средства с любого Счета Заемщика, открытого в Банке, с направлением их на погашение основного долга, процентов, и/или других платежей по кредиту, вытекающих из условий Договора, а при их отсутствии – с любых других счетов, в т.ч. в других банках;</w:t>
      </w:r>
    </w:p>
    <w:p w14:paraId="799BE183" w14:textId="58A37B64" w:rsidR="00771297" w:rsidRPr="00771297" w:rsidRDefault="00771297" w:rsidP="00D7799A">
      <w:pPr>
        <w:pStyle w:val="ab"/>
        <w:numPr>
          <w:ilvl w:val="0"/>
          <w:numId w:val="4"/>
        </w:numPr>
        <w:tabs>
          <w:tab w:val="left" w:pos="284"/>
          <w:tab w:val="left" w:pos="7538"/>
        </w:tabs>
        <w:ind w:left="851" w:hanging="142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обратить взыскание на иное имущество Заемщика.</w:t>
      </w:r>
    </w:p>
    <w:p w14:paraId="6C274C82" w14:textId="6461689C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.27.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 xml:space="preserve">Денежные средства, поступившие на счет погашения </w:t>
      </w:r>
      <w:r w:rsidR="00771297">
        <w:rPr>
          <w:sz w:val="24"/>
          <w:szCs w:val="24"/>
        </w:rPr>
        <w:t>Заёмщик</w:t>
      </w:r>
      <w:r w:rsidR="00771297" w:rsidRPr="00771297">
        <w:rPr>
          <w:sz w:val="24"/>
          <w:szCs w:val="24"/>
        </w:rPr>
        <w:t>а в результате их возврата, направляются Банком самостоятельно в счет погашения основного долга по Кредиту, как возврат неиспользованной суммы Кредита по Договору.</w:t>
      </w:r>
    </w:p>
    <w:p w14:paraId="3AAF030D" w14:textId="6DC51339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.28.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>Банк по своему усмотрению может применять либо не применять любое из прав/требований, указанных в настоящ</w:t>
      </w:r>
      <w:r w:rsidR="00B50B31">
        <w:rPr>
          <w:sz w:val="24"/>
          <w:szCs w:val="24"/>
        </w:rPr>
        <w:t>ем Договоре</w:t>
      </w:r>
      <w:r w:rsidR="00771297" w:rsidRPr="00771297">
        <w:rPr>
          <w:sz w:val="24"/>
          <w:szCs w:val="24"/>
        </w:rPr>
        <w:t>. Неприменение либо частичное применение этих прав/требований не будет означать отказа от этих прав/требований, и они могут быть применены в любое время в течение срока действия Договора.</w:t>
      </w:r>
    </w:p>
    <w:p w14:paraId="6714CBE2" w14:textId="4FE2A414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.29.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 xml:space="preserve">Банк имеет право связываться с Заёмщиком и направлять ему оповещения и уведомления о наличии просроченной задолженности и неисполнении обязательств по Договору с помощью средств связи и на адреса (телефоны), указанные </w:t>
      </w:r>
      <w:r w:rsidR="00771297">
        <w:rPr>
          <w:sz w:val="24"/>
          <w:szCs w:val="24"/>
        </w:rPr>
        <w:t>Заёмщик</w:t>
      </w:r>
      <w:r w:rsidR="00771297" w:rsidRPr="00771297">
        <w:rPr>
          <w:sz w:val="24"/>
          <w:szCs w:val="24"/>
        </w:rPr>
        <w:t xml:space="preserve">ом в анкете для связи/контактов, а также по контактным данным, полученным в дальнейшем от </w:t>
      </w:r>
      <w:r w:rsidR="00771297">
        <w:rPr>
          <w:sz w:val="24"/>
          <w:szCs w:val="24"/>
        </w:rPr>
        <w:t>Заёмщик</w:t>
      </w:r>
      <w:r w:rsidR="00771297" w:rsidRPr="00771297">
        <w:rPr>
          <w:sz w:val="24"/>
          <w:szCs w:val="24"/>
        </w:rPr>
        <w:t>а, в т.ч. путем телефонной связи, отправки SMS-уведомления на телефонный номер, через почтовую службу по адресу постоянной регистрации/фактического проживания, по электронной почте, или любыми другими согласованными средствами связи/доставки.</w:t>
      </w:r>
    </w:p>
    <w:p w14:paraId="23DE85DA" w14:textId="276E3939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.30.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>В случае невыполнения Банком экономических нормативов, установленных Центральным банком Республики Узбекистан, Банк имеет право прекратить выдачу новых сумм по Договору и/или новых кредитов, уведомив об этом Заемщика не позднее следующего рабочего дня с даты принятия решения о прекращении предоставления Кредита (приостановление) с указанием причин.</w:t>
      </w:r>
    </w:p>
    <w:p w14:paraId="2AC1D37D" w14:textId="038BB203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.31.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>Банк вправе полностью или частично переуступить свои права и обязательства по Договору, другому лицу с согласия Заемщика (</w:t>
      </w:r>
      <w:proofErr w:type="spellStart"/>
      <w:r w:rsidR="00771297" w:rsidRPr="00771297">
        <w:rPr>
          <w:sz w:val="24"/>
          <w:szCs w:val="24"/>
        </w:rPr>
        <w:t>Созаёмщика</w:t>
      </w:r>
      <w:proofErr w:type="spellEnd"/>
      <w:r w:rsidR="00771297" w:rsidRPr="00771297">
        <w:rPr>
          <w:sz w:val="24"/>
          <w:szCs w:val="24"/>
        </w:rPr>
        <w:t>).</w:t>
      </w:r>
    </w:p>
    <w:p w14:paraId="68DB2D56" w14:textId="77777777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Банк обязуется:</w:t>
      </w:r>
    </w:p>
    <w:p w14:paraId="3B672EA9" w14:textId="6CDD8A17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.32.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>предоставлять Заемщику кредитные средства на условиях Договора, в том числе после выполнения обязательств по внесению авансового платежа при наличии таких условий;</w:t>
      </w:r>
    </w:p>
    <w:p w14:paraId="0075CAE3" w14:textId="076CA26A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.33.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>начислять проценты на используемую часть кредита в соответствии с условиями Договора;</w:t>
      </w:r>
    </w:p>
    <w:p w14:paraId="41F51080" w14:textId="1B2D924F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.34.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 xml:space="preserve">в целях взыскания задолженности по кредиту, извещать в установленной форме Заёмщика о необходимости погашения задолженности и последствиях невыполнения обязательств по кредиту в течение 7 (семи) календарных дней с даты возникновения просроченной задолженности, используя любые способы связи, согласованные с </w:t>
      </w:r>
      <w:r w:rsidR="00771297">
        <w:rPr>
          <w:sz w:val="24"/>
          <w:szCs w:val="24"/>
        </w:rPr>
        <w:t>Заёмщик</w:t>
      </w:r>
      <w:r w:rsidR="00771297" w:rsidRPr="00771297">
        <w:rPr>
          <w:sz w:val="24"/>
          <w:szCs w:val="24"/>
        </w:rPr>
        <w:t>ом в договоре. Нарочное вручение извещения и устное напоминание об этом по телефону не осуществляется в период с 20:00 часов до 8:00 часов по местному времени;</w:t>
      </w:r>
    </w:p>
    <w:p w14:paraId="7186D484" w14:textId="4FE4B84C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.35.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 xml:space="preserve">в целях предупреждения дальнейшего увеличения кредитной нагрузки </w:t>
      </w:r>
      <w:r w:rsidR="00771297">
        <w:rPr>
          <w:sz w:val="24"/>
          <w:szCs w:val="24"/>
        </w:rPr>
        <w:t>Заёмщик</w:t>
      </w:r>
      <w:r w:rsidR="00771297" w:rsidRPr="00771297">
        <w:rPr>
          <w:sz w:val="24"/>
          <w:szCs w:val="24"/>
        </w:rPr>
        <w:t xml:space="preserve">а извещать в течение 7 (семи) календарных дней с даты возникновения просроченной задолженности по  Договору посредством электронной почтовой связи либо </w:t>
      </w:r>
      <w:r w:rsidR="00771297" w:rsidRPr="00771297">
        <w:rPr>
          <w:sz w:val="24"/>
          <w:szCs w:val="24"/>
        </w:rPr>
        <w:lastRenderedPageBreak/>
        <w:t xml:space="preserve">в личный кабинет в средствах ДБО либо путем SMS-информирования/PUSH-уведомлений на номер мобильного телефона, предоставленный </w:t>
      </w:r>
      <w:r w:rsidR="00771297">
        <w:rPr>
          <w:sz w:val="24"/>
          <w:szCs w:val="24"/>
        </w:rPr>
        <w:t>Заёмщик</w:t>
      </w:r>
      <w:r w:rsidR="00771297" w:rsidRPr="00771297">
        <w:rPr>
          <w:sz w:val="24"/>
          <w:szCs w:val="24"/>
        </w:rPr>
        <w:t>ом в Анкете о возникновении просроченной задолженности с приложением Графика погашения кредита и порядке его погашения;</w:t>
      </w:r>
    </w:p>
    <w:p w14:paraId="5C93C556" w14:textId="113B1680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.36.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>в срок не позднее трех рабочих дней с даты полного исполнения Заемщиком обязательств по уплате задолженности по Кредиту в соответствии с Договором, принять меры по:</w:t>
      </w:r>
    </w:p>
    <w:p w14:paraId="2C0657F9" w14:textId="4544A3A9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-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высвобождению из запрета заложенного имущества;</w:t>
      </w:r>
    </w:p>
    <w:p w14:paraId="0A69BC3C" w14:textId="4E4D69EF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-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исключению записи с залогового реестра о правах Банка в отношении заложенного имущества.</w:t>
      </w:r>
    </w:p>
    <w:p w14:paraId="1566F5EF" w14:textId="16DEBF3B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.37.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 xml:space="preserve">в случае полного исполнения обязательств по Договору в течение одного рабочего дня со дня поступления в Банк соответствующего запроса </w:t>
      </w:r>
      <w:r w:rsidR="00771297">
        <w:rPr>
          <w:sz w:val="24"/>
          <w:szCs w:val="24"/>
        </w:rPr>
        <w:t>Заёмщик</w:t>
      </w:r>
      <w:r w:rsidR="00771297" w:rsidRPr="00771297">
        <w:rPr>
          <w:sz w:val="24"/>
          <w:szCs w:val="24"/>
        </w:rPr>
        <w:t xml:space="preserve">а предоставить документ посредством систем ДБО или по желанию </w:t>
      </w:r>
      <w:r w:rsidR="00771297">
        <w:rPr>
          <w:sz w:val="24"/>
          <w:szCs w:val="24"/>
        </w:rPr>
        <w:t>Заёмщик</w:t>
      </w:r>
      <w:r w:rsidR="00771297" w:rsidRPr="00771297">
        <w:rPr>
          <w:sz w:val="24"/>
          <w:szCs w:val="24"/>
        </w:rPr>
        <w:t xml:space="preserve">а в письменном виде, подтверждающий полное исполнение </w:t>
      </w:r>
      <w:r w:rsidR="00771297">
        <w:rPr>
          <w:sz w:val="24"/>
          <w:szCs w:val="24"/>
        </w:rPr>
        <w:t>Заёмщик</w:t>
      </w:r>
      <w:r w:rsidR="00771297" w:rsidRPr="00771297">
        <w:rPr>
          <w:sz w:val="24"/>
          <w:szCs w:val="24"/>
        </w:rPr>
        <w:t>ом обязательств по Договору;</w:t>
      </w:r>
    </w:p>
    <w:p w14:paraId="29F584C7" w14:textId="2C29B5F2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.38.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 xml:space="preserve">в течение пяти рабочих дней со дня регистрации в Банке соответствующего запроса Заемщика предоставить документ, подтверждающий предоставление Кредита </w:t>
      </w:r>
      <w:r w:rsidR="00771297">
        <w:rPr>
          <w:sz w:val="24"/>
          <w:szCs w:val="24"/>
        </w:rPr>
        <w:t>Заёмщик</w:t>
      </w:r>
      <w:r w:rsidR="00771297" w:rsidRPr="00771297">
        <w:rPr>
          <w:sz w:val="24"/>
          <w:szCs w:val="24"/>
        </w:rPr>
        <w:t>у;</w:t>
      </w:r>
    </w:p>
    <w:p w14:paraId="53B1FBD9" w14:textId="74769968" w:rsid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.39.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 xml:space="preserve">в течение действия Договора один раз в месяц в течение 1 (одного) рабочего дня со дня получения устного или письменного запроса Заемщика на бесплатной основе предоставлять следующую информацию: сумму Кредита к освоению, остаток основного долга по Договору, сумму погашения по основному долгу и процентов, размер и сроки очередных платежей, </w:t>
      </w:r>
      <w:proofErr w:type="gramStart"/>
      <w:r w:rsidR="00771297" w:rsidRPr="00771297">
        <w:rPr>
          <w:sz w:val="24"/>
          <w:szCs w:val="24"/>
        </w:rPr>
        <w:t>размер  просроченной</w:t>
      </w:r>
      <w:proofErr w:type="gramEnd"/>
      <w:r w:rsidR="00771297" w:rsidRPr="00771297">
        <w:rPr>
          <w:sz w:val="24"/>
          <w:szCs w:val="24"/>
        </w:rPr>
        <w:t xml:space="preserve"> задолженности,  о погашении задолженности по Кредиту.</w:t>
      </w:r>
    </w:p>
    <w:p w14:paraId="04E813AF" w14:textId="5647DF70" w:rsidR="006552CE" w:rsidRDefault="006552CE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</w:p>
    <w:p w14:paraId="33EDE4BA" w14:textId="11AF9FCF" w:rsidR="006552CE" w:rsidRDefault="006552CE" w:rsidP="006552CE">
      <w:pPr>
        <w:pStyle w:val="ab"/>
        <w:numPr>
          <w:ilvl w:val="0"/>
          <w:numId w:val="1"/>
        </w:numPr>
        <w:tabs>
          <w:tab w:val="left" w:pos="426"/>
          <w:tab w:val="left" w:pos="7538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ОТВЕТСВЕННОСТЬ СТОРОН. ФОРС-МАЖОР</w:t>
      </w:r>
    </w:p>
    <w:p w14:paraId="28B90325" w14:textId="48F8C858" w:rsidR="006552CE" w:rsidRPr="006552CE" w:rsidRDefault="006552CE" w:rsidP="006552CE">
      <w:pPr>
        <w:pStyle w:val="ab"/>
        <w:tabs>
          <w:tab w:val="left" w:pos="426"/>
          <w:tab w:val="left" w:pos="7538"/>
        </w:tabs>
        <w:ind w:left="0" w:firstLine="709"/>
        <w:jc w:val="both"/>
        <w:rPr>
          <w:sz w:val="24"/>
          <w:szCs w:val="24"/>
        </w:rPr>
      </w:pPr>
      <w:r w:rsidRPr="000D48EC">
        <w:rPr>
          <w:b/>
          <w:bCs/>
          <w:sz w:val="24"/>
          <w:szCs w:val="24"/>
        </w:rPr>
        <w:t>10.1.</w:t>
      </w:r>
      <w:r>
        <w:rPr>
          <w:sz w:val="24"/>
          <w:szCs w:val="24"/>
        </w:rPr>
        <w:t xml:space="preserve"> </w:t>
      </w:r>
      <w:r w:rsidRPr="006552CE">
        <w:rPr>
          <w:sz w:val="24"/>
          <w:szCs w:val="24"/>
        </w:rPr>
        <w:t>Стороны несут ответственность за неисполнение или ненадлежащее исполнение своих обязательств по Договору в соответствии с</w:t>
      </w:r>
      <w:r w:rsidR="000D48EC">
        <w:rPr>
          <w:sz w:val="24"/>
          <w:szCs w:val="24"/>
        </w:rPr>
        <w:t xml:space="preserve"> его</w:t>
      </w:r>
      <w:r w:rsidRPr="006552CE">
        <w:rPr>
          <w:sz w:val="24"/>
          <w:szCs w:val="24"/>
        </w:rPr>
        <w:t xml:space="preserve"> условиями и действующим законодательством.</w:t>
      </w:r>
    </w:p>
    <w:p w14:paraId="5CBA5EAF" w14:textId="3C09B241" w:rsidR="006552CE" w:rsidRPr="006552CE" w:rsidRDefault="006552CE" w:rsidP="006552CE">
      <w:pPr>
        <w:pStyle w:val="ab"/>
        <w:tabs>
          <w:tab w:val="left" w:pos="426"/>
          <w:tab w:val="left" w:pos="7538"/>
        </w:tabs>
        <w:ind w:left="0" w:firstLine="709"/>
        <w:jc w:val="both"/>
        <w:rPr>
          <w:sz w:val="24"/>
          <w:szCs w:val="24"/>
        </w:rPr>
      </w:pPr>
      <w:r w:rsidRPr="000D48EC">
        <w:rPr>
          <w:b/>
          <w:bCs/>
          <w:sz w:val="24"/>
          <w:szCs w:val="24"/>
        </w:rPr>
        <w:t>10.2.</w:t>
      </w:r>
      <w:r>
        <w:rPr>
          <w:sz w:val="24"/>
          <w:szCs w:val="24"/>
        </w:rPr>
        <w:t xml:space="preserve"> </w:t>
      </w:r>
      <w:r w:rsidRPr="006552CE">
        <w:rPr>
          <w:sz w:val="24"/>
          <w:szCs w:val="24"/>
        </w:rPr>
        <w:t>Стороны освобождаются от ответственности за полное или частичное неисполнение своих обязательств по Договору, если неисполнение будет являться следствием обстоятельств непреодолимой силы, то есть чрезвычайных и непредотвратимых при данных условиях обстоятельств. Действие обстоятельств непреодолимой силы Стороны должны подтверждать документами компетентных органов. К таким обстоятельствам будут относиться, в том числе, военные действия, массовые беспорядки, стихийные бедствия, изменения военно-политической ситуации, отключение электроэнергии, забастовки, решения органов государственной власти и местного самоуправления издание законов и иных нормативных актов, делающие невозможным исполнение обязательств, предусмотренных настоящим</w:t>
      </w:r>
      <w:r>
        <w:rPr>
          <w:sz w:val="24"/>
          <w:szCs w:val="24"/>
        </w:rPr>
        <w:t xml:space="preserve"> Договором</w:t>
      </w:r>
      <w:r w:rsidRPr="006552CE">
        <w:rPr>
          <w:sz w:val="24"/>
          <w:szCs w:val="24"/>
        </w:rPr>
        <w:t>.</w:t>
      </w:r>
    </w:p>
    <w:p w14:paraId="4D13E698" w14:textId="696FE0B3" w:rsidR="006552CE" w:rsidRPr="006552CE" w:rsidRDefault="006552CE" w:rsidP="00B50B31">
      <w:pPr>
        <w:pStyle w:val="ab"/>
        <w:tabs>
          <w:tab w:val="left" w:pos="426"/>
          <w:tab w:val="left" w:pos="7538"/>
        </w:tabs>
        <w:ind w:left="0" w:firstLine="709"/>
        <w:jc w:val="both"/>
        <w:rPr>
          <w:sz w:val="24"/>
          <w:szCs w:val="24"/>
        </w:rPr>
      </w:pPr>
      <w:r w:rsidRPr="000D48EC">
        <w:rPr>
          <w:b/>
          <w:bCs/>
          <w:sz w:val="24"/>
          <w:szCs w:val="24"/>
        </w:rPr>
        <w:t>10.3.</w:t>
      </w:r>
      <w:r>
        <w:rPr>
          <w:sz w:val="24"/>
          <w:szCs w:val="24"/>
        </w:rPr>
        <w:t xml:space="preserve"> </w:t>
      </w:r>
      <w:r w:rsidRPr="006552CE">
        <w:rPr>
          <w:sz w:val="24"/>
          <w:szCs w:val="24"/>
        </w:rPr>
        <w:t>При этом Стороны осознают и соглашаются, что вспышки любых эпидемий или заболеваний, а также вводимые в связи с этими вспышками ограничительные меры (в т.ч. объявление карантина в Республике Узбекистан и пр.), не может быть признано</w:t>
      </w:r>
      <w:r w:rsidR="00B50B31">
        <w:rPr>
          <w:sz w:val="24"/>
          <w:szCs w:val="24"/>
        </w:rPr>
        <w:t xml:space="preserve"> </w:t>
      </w:r>
      <w:r w:rsidRPr="00B50B31">
        <w:rPr>
          <w:bCs/>
          <w:sz w:val="24"/>
          <w:szCs w:val="24"/>
        </w:rPr>
        <w:t>«</w:t>
      </w:r>
      <w:r w:rsidR="000D48EC" w:rsidRPr="00B50B31">
        <w:rPr>
          <w:bCs/>
          <w:sz w:val="24"/>
          <w:szCs w:val="24"/>
        </w:rPr>
        <w:t>О</w:t>
      </w:r>
      <w:r w:rsidRPr="00B50B31">
        <w:rPr>
          <w:bCs/>
          <w:sz w:val="24"/>
          <w:szCs w:val="24"/>
        </w:rPr>
        <w:t>бстоятельством непреодолимой силы»</w:t>
      </w:r>
      <w:r w:rsidRPr="006552CE">
        <w:rPr>
          <w:sz w:val="24"/>
          <w:szCs w:val="24"/>
        </w:rPr>
        <w:t xml:space="preserve"> (форс-мажор) по настоящ</w:t>
      </w:r>
      <w:r>
        <w:rPr>
          <w:sz w:val="24"/>
          <w:szCs w:val="24"/>
        </w:rPr>
        <w:t>ему</w:t>
      </w:r>
      <w:r w:rsidRPr="006552CE">
        <w:rPr>
          <w:sz w:val="24"/>
          <w:szCs w:val="24"/>
        </w:rPr>
        <w:t xml:space="preserve"> Договору Стороны исключают применение правил о непреодолимой силе согласно ч. 3 статьи 333 Гражданского кодекса Республики Узбекистан с учётом её диспозитивности. Действие настоящего пункта применяется даже в случае принятия государственными органами действий или решений, устанавливающих ограничения для надлежащего исполнения обязательств Сторонами по Договору, которые Стороны не могли ни предвидеть и/или ни предотвратить разумными мерами.</w:t>
      </w:r>
    </w:p>
    <w:p w14:paraId="0F822911" w14:textId="196136B4" w:rsidR="006552CE" w:rsidRPr="006552CE" w:rsidRDefault="006552CE" w:rsidP="006552CE">
      <w:pPr>
        <w:pStyle w:val="ab"/>
        <w:tabs>
          <w:tab w:val="left" w:pos="426"/>
          <w:tab w:val="left" w:pos="7538"/>
        </w:tabs>
        <w:ind w:left="0" w:firstLine="709"/>
        <w:jc w:val="both"/>
        <w:rPr>
          <w:sz w:val="24"/>
          <w:szCs w:val="24"/>
        </w:rPr>
      </w:pPr>
      <w:r w:rsidRPr="000D48EC">
        <w:rPr>
          <w:b/>
          <w:bCs/>
          <w:sz w:val="24"/>
          <w:szCs w:val="24"/>
        </w:rPr>
        <w:t>10.4.</w:t>
      </w:r>
      <w:r>
        <w:rPr>
          <w:sz w:val="24"/>
          <w:szCs w:val="24"/>
        </w:rPr>
        <w:t xml:space="preserve"> </w:t>
      </w:r>
      <w:r w:rsidRPr="006552CE">
        <w:rPr>
          <w:sz w:val="24"/>
          <w:szCs w:val="24"/>
        </w:rPr>
        <w:t xml:space="preserve">За несвоевременное оформление и/или не предоставление Заемщиком договора залога, договора страхования и полиса страхования Предмета залога и/или договора поручительства, в сроки и на условиях, предусмотренных Договором, Банк имеет право взыскать неустойку согласно условиям </w:t>
      </w:r>
      <w:r w:rsidR="00B50B31">
        <w:rPr>
          <w:sz w:val="24"/>
          <w:szCs w:val="24"/>
        </w:rPr>
        <w:t>Договора</w:t>
      </w:r>
      <w:r w:rsidRPr="006552CE">
        <w:rPr>
          <w:sz w:val="24"/>
          <w:szCs w:val="24"/>
        </w:rPr>
        <w:t>.</w:t>
      </w:r>
    </w:p>
    <w:p w14:paraId="0F6E2E78" w14:textId="77777777" w:rsidR="006552CE" w:rsidRPr="006552CE" w:rsidRDefault="006552CE" w:rsidP="006552CE">
      <w:pPr>
        <w:pStyle w:val="ab"/>
        <w:tabs>
          <w:tab w:val="left" w:pos="426"/>
          <w:tab w:val="left" w:pos="7538"/>
        </w:tabs>
        <w:ind w:left="0" w:firstLine="709"/>
        <w:jc w:val="both"/>
        <w:rPr>
          <w:sz w:val="24"/>
          <w:szCs w:val="24"/>
        </w:rPr>
      </w:pPr>
      <w:r w:rsidRPr="006552CE">
        <w:rPr>
          <w:sz w:val="24"/>
          <w:szCs w:val="24"/>
        </w:rPr>
        <w:lastRenderedPageBreak/>
        <w:t>За невыполнение или несвоевременное выполнение обязательств по предоставлению кредитных средств по Договору Заемщик имеет право взыскать с Банка пеню в размере 0,1% за каждый день просрочки от суммы непредставленных кредитных средств по Договору, но не более 10% от суммы непредставленных кредитных средств.</w:t>
      </w:r>
    </w:p>
    <w:p w14:paraId="10F97B67" w14:textId="32694B3B" w:rsidR="006552CE" w:rsidRPr="006552CE" w:rsidRDefault="006552CE" w:rsidP="006552CE">
      <w:pPr>
        <w:pStyle w:val="ab"/>
        <w:tabs>
          <w:tab w:val="left" w:pos="426"/>
          <w:tab w:val="left" w:pos="7538"/>
        </w:tabs>
        <w:ind w:left="0" w:firstLine="709"/>
        <w:jc w:val="both"/>
        <w:rPr>
          <w:sz w:val="24"/>
          <w:szCs w:val="24"/>
        </w:rPr>
      </w:pPr>
      <w:r w:rsidRPr="000D48EC">
        <w:rPr>
          <w:b/>
          <w:bCs/>
          <w:sz w:val="24"/>
          <w:szCs w:val="24"/>
        </w:rPr>
        <w:t>10.5.</w:t>
      </w:r>
      <w:r>
        <w:rPr>
          <w:sz w:val="24"/>
          <w:szCs w:val="24"/>
        </w:rPr>
        <w:t xml:space="preserve"> Заёмщик</w:t>
      </w:r>
      <w:r w:rsidRPr="006552CE">
        <w:rPr>
          <w:sz w:val="24"/>
          <w:szCs w:val="24"/>
        </w:rPr>
        <w:t xml:space="preserve"> отвечает перед Банком всем своим имуществом за своевременность и полноту возврата кредита, процентов, комиссий и других платежей по нему, а также возмещение судебных издержек по взысканию долга и других убытков Банка, вызванных неисполнением или ненадлежащим исполнением обязательств </w:t>
      </w:r>
      <w:r>
        <w:rPr>
          <w:sz w:val="24"/>
          <w:szCs w:val="24"/>
        </w:rPr>
        <w:t>Заёмщик</w:t>
      </w:r>
      <w:r w:rsidRPr="006552CE">
        <w:rPr>
          <w:sz w:val="24"/>
          <w:szCs w:val="24"/>
        </w:rPr>
        <w:t>ом.</w:t>
      </w:r>
    </w:p>
    <w:p w14:paraId="4DFFCEAC" w14:textId="29FAD9F7" w:rsidR="006552CE" w:rsidRPr="006552CE" w:rsidRDefault="006552CE" w:rsidP="006552CE">
      <w:pPr>
        <w:pStyle w:val="ab"/>
        <w:tabs>
          <w:tab w:val="left" w:pos="426"/>
          <w:tab w:val="left" w:pos="7538"/>
        </w:tabs>
        <w:ind w:left="0" w:firstLine="709"/>
        <w:jc w:val="both"/>
        <w:rPr>
          <w:sz w:val="24"/>
          <w:szCs w:val="24"/>
        </w:rPr>
      </w:pPr>
      <w:r w:rsidRPr="000D48EC">
        <w:rPr>
          <w:b/>
          <w:bCs/>
          <w:sz w:val="24"/>
          <w:szCs w:val="24"/>
        </w:rPr>
        <w:t>10.6.</w:t>
      </w:r>
      <w:r>
        <w:rPr>
          <w:sz w:val="24"/>
          <w:szCs w:val="24"/>
        </w:rPr>
        <w:t xml:space="preserve"> </w:t>
      </w:r>
      <w:r w:rsidRPr="006552CE">
        <w:rPr>
          <w:sz w:val="24"/>
          <w:szCs w:val="24"/>
        </w:rPr>
        <w:t xml:space="preserve">За несвоевременное исполнение обязательств по погашению Кредита и начисленных процентов по нему, а также неисполнение обязательств по Договору начисляется пеня согласно </w:t>
      </w:r>
      <w:r>
        <w:rPr>
          <w:sz w:val="24"/>
          <w:szCs w:val="24"/>
        </w:rPr>
        <w:t>настоящему Договору</w:t>
      </w:r>
      <w:r w:rsidRPr="006552CE">
        <w:rPr>
          <w:sz w:val="24"/>
          <w:szCs w:val="24"/>
        </w:rPr>
        <w:t xml:space="preserve">. </w:t>
      </w:r>
      <w:r>
        <w:rPr>
          <w:sz w:val="24"/>
          <w:szCs w:val="24"/>
        </w:rPr>
        <w:t>Заёмщик</w:t>
      </w:r>
      <w:r w:rsidRPr="006552CE">
        <w:rPr>
          <w:sz w:val="24"/>
          <w:szCs w:val="24"/>
        </w:rPr>
        <w:t xml:space="preserve"> признает и предоставляет право Банку списать в </w:t>
      </w:r>
      <w:proofErr w:type="spellStart"/>
      <w:r w:rsidRPr="006552CE">
        <w:rPr>
          <w:sz w:val="24"/>
          <w:szCs w:val="24"/>
        </w:rPr>
        <w:t>безакцептном</w:t>
      </w:r>
      <w:proofErr w:type="spellEnd"/>
      <w:r w:rsidRPr="006552CE">
        <w:rPr>
          <w:sz w:val="24"/>
          <w:szCs w:val="24"/>
        </w:rPr>
        <w:t xml:space="preserve"> и бесспорном порядке с любого счета </w:t>
      </w:r>
      <w:r>
        <w:rPr>
          <w:sz w:val="24"/>
          <w:szCs w:val="24"/>
        </w:rPr>
        <w:t>Заёмщик</w:t>
      </w:r>
      <w:r w:rsidRPr="006552CE">
        <w:rPr>
          <w:sz w:val="24"/>
          <w:szCs w:val="24"/>
        </w:rPr>
        <w:t>а, открытого в Банке и в других коммерческих банках, любые суммы начисленной пени.</w:t>
      </w:r>
    </w:p>
    <w:p w14:paraId="69A8756C" w14:textId="51256F08" w:rsidR="006552CE" w:rsidRPr="006552CE" w:rsidRDefault="006552CE" w:rsidP="006552CE">
      <w:pPr>
        <w:pStyle w:val="ab"/>
        <w:tabs>
          <w:tab w:val="left" w:pos="426"/>
          <w:tab w:val="left" w:pos="7538"/>
        </w:tabs>
        <w:ind w:left="0" w:firstLine="709"/>
        <w:jc w:val="both"/>
        <w:rPr>
          <w:sz w:val="24"/>
          <w:szCs w:val="24"/>
        </w:rPr>
      </w:pPr>
      <w:r w:rsidRPr="000D48EC">
        <w:rPr>
          <w:b/>
          <w:bCs/>
          <w:sz w:val="24"/>
          <w:szCs w:val="24"/>
        </w:rPr>
        <w:t>10.7.</w:t>
      </w:r>
      <w:r>
        <w:rPr>
          <w:sz w:val="24"/>
          <w:szCs w:val="24"/>
        </w:rPr>
        <w:t xml:space="preserve"> </w:t>
      </w:r>
      <w:r w:rsidRPr="006552CE">
        <w:rPr>
          <w:sz w:val="24"/>
          <w:szCs w:val="24"/>
        </w:rPr>
        <w:t xml:space="preserve">В случае невыполнения или ненадлежащего выполнения своих обязательств по Договору Банк несет ответственность в соответствии с </w:t>
      </w:r>
      <w:r w:rsidR="00EF2540">
        <w:rPr>
          <w:sz w:val="24"/>
          <w:szCs w:val="24"/>
        </w:rPr>
        <w:t>настоящим</w:t>
      </w:r>
      <w:r w:rsidRPr="006552CE">
        <w:rPr>
          <w:sz w:val="24"/>
          <w:szCs w:val="24"/>
        </w:rPr>
        <w:t xml:space="preserve"> </w:t>
      </w:r>
      <w:r w:rsidR="00EF2540">
        <w:rPr>
          <w:sz w:val="24"/>
          <w:szCs w:val="24"/>
        </w:rPr>
        <w:t>Д</w:t>
      </w:r>
      <w:r w:rsidRPr="006552CE">
        <w:rPr>
          <w:sz w:val="24"/>
          <w:szCs w:val="24"/>
        </w:rPr>
        <w:t>оговором и действующим законодательством.</w:t>
      </w:r>
    </w:p>
    <w:p w14:paraId="7EADA15F" w14:textId="20B1FEC4" w:rsidR="006552CE" w:rsidRPr="006552CE" w:rsidRDefault="006552CE" w:rsidP="006552CE">
      <w:pPr>
        <w:pStyle w:val="ab"/>
        <w:tabs>
          <w:tab w:val="left" w:pos="426"/>
          <w:tab w:val="left" w:pos="7538"/>
        </w:tabs>
        <w:ind w:left="0" w:firstLine="709"/>
        <w:jc w:val="both"/>
        <w:rPr>
          <w:sz w:val="24"/>
          <w:szCs w:val="24"/>
        </w:rPr>
      </w:pPr>
      <w:r w:rsidRPr="000D48EC">
        <w:rPr>
          <w:b/>
          <w:bCs/>
          <w:sz w:val="24"/>
          <w:szCs w:val="24"/>
        </w:rPr>
        <w:t>10.8.</w:t>
      </w:r>
      <w:r>
        <w:rPr>
          <w:sz w:val="24"/>
          <w:szCs w:val="24"/>
        </w:rPr>
        <w:t xml:space="preserve"> </w:t>
      </w:r>
      <w:r w:rsidRPr="006552CE">
        <w:rPr>
          <w:sz w:val="24"/>
          <w:szCs w:val="24"/>
        </w:rPr>
        <w:t>Банк не несет ответственности за возникновение конфликтных и спорных ситуаций вне сферы его контроля, совершенное с использованием Кредита. Заемщик подтверждает, что выбор объекта кредита по количеству, качеству, комплектности и стоимости, и выбор Предприятия - производителя и/или Поставщика, реализующих Объект кредита, осуществлены Заемщиком, Банк не несет ответственности за заключение и выполнение условий Предприятием - производителем или Поставщиком, реализующих Объект кредита по Договору, в рамках которого приобретается Объект кредита.</w:t>
      </w:r>
    </w:p>
    <w:p w14:paraId="7E8DBD05" w14:textId="116ABAE9" w:rsidR="006552CE" w:rsidRDefault="006552CE" w:rsidP="006552CE">
      <w:pPr>
        <w:pStyle w:val="ab"/>
        <w:tabs>
          <w:tab w:val="left" w:pos="426"/>
          <w:tab w:val="left" w:pos="7538"/>
        </w:tabs>
        <w:ind w:left="0" w:firstLine="709"/>
        <w:jc w:val="both"/>
        <w:rPr>
          <w:sz w:val="24"/>
          <w:szCs w:val="24"/>
        </w:rPr>
      </w:pPr>
      <w:r w:rsidRPr="000D48EC">
        <w:rPr>
          <w:b/>
          <w:bCs/>
          <w:sz w:val="24"/>
          <w:szCs w:val="24"/>
        </w:rPr>
        <w:t>10.9.</w:t>
      </w:r>
      <w:r>
        <w:rPr>
          <w:sz w:val="24"/>
          <w:szCs w:val="24"/>
        </w:rPr>
        <w:t xml:space="preserve"> </w:t>
      </w:r>
      <w:r w:rsidRPr="006552CE">
        <w:rPr>
          <w:sz w:val="24"/>
          <w:szCs w:val="24"/>
        </w:rPr>
        <w:t>Банк не несет ответственности за невыполнение или несвоевременное выполнение</w:t>
      </w:r>
      <w:r w:rsidR="000D48EC">
        <w:rPr>
          <w:sz w:val="24"/>
          <w:szCs w:val="24"/>
        </w:rPr>
        <w:t xml:space="preserve"> </w:t>
      </w:r>
      <w:r w:rsidRPr="006552CE">
        <w:rPr>
          <w:sz w:val="24"/>
          <w:szCs w:val="24"/>
        </w:rPr>
        <w:t>условий</w:t>
      </w:r>
      <w:r w:rsidR="000D48EC">
        <w:rPr>
          <w:sz w:val="24"/>
          <w:szCs w:val="24"/>
        </w:rPr>
        <w:t xml:space="preserve"> настоящего Договора</w:t>
      </w:r>
      <w:r w:rsidRPr="006552CE">
        <w:rPr>
          <w:sz w:val="24"/>
          <w:szCs w:val="24"/>
        </w:rPr>
        <w:t xml:space="preserve"> в случае технических сбоев (отключения/повреждения электропитания и сетей связи, технических сбоев в работе Платежных систем), в случае некорректного/ неполного указания </w:t>
      </w:r>
      <w:r>
        <w:rPr>
          <w:sz w:val="24"/>
          <w:szCs w:val="24"/>
        </w:rPr>
        <w:t>Заёмщик</w:t>
      </w:r>
      <w:r w:rsidRPr="006552CE">
        <w:rPr>
          <w:sz w:val="24"/>
          <w:szCs w:val="24"/>
        </w:rPr>
        <w:t>ом реквизитов для перечисления денежных средств на его счет.</w:t>
      </w:r>
    </w:p>
    <w:p w14:paraId="46913298" w14:textId="4B4EC2AA" w:rsidR="000D48EC" w:rsidRDefault="000D48EC" w:rsidP="006552CE">
      <w:pPr>
        <w:pStyle w:val="ab"/>
        <w:tabs>
          <w:tab w:val="left" w:pos="426"/>
          <w:tab w:val="left" w:pos="7538"/>
        </w:tabs>
        <w:ind w:left="0" w:firstLine="709"/>
        <w:jc w:val="both"/>
        <w:rPr>
          <w:sz w:val="24"/>
          <w:szCs w:val="24"/>
        </w:rPr>
      </w:pPr>
    </w:p>
    <w:p w14:paraId="278EDE9B" w14:textId="00F7244E" w:rsidR="000D48EC" w:rsidRDefault="000D48EC" w:rsidP="000D48EC">
      <w:pPr>
        <w:pStyle w:val="ab"/>
        <w:numPr>
          <w:ilvl w:val="0"/>
          <w:numId w:val="1"/>
        </w:numPr>
        <w:tabs>
          <w:tab w:val="left" w:pos="426"/>
          <w:tab w:val="left" w:pos="7538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РАЗРЕЩЕНИЯ СПОРОВ И ОБРАБОТКИ ОБРАЩЕНИЙ</w:t>
      </w:r>
    </w:p>
    <w:p w14:paraId="6CAF26CA" w14:textId="24215DA6" w:rsidR="000D48EC" w:rsidRPr="000D48EC" w:rsidRDefault="000D48EC" w:rsidP="000D48EC">
      <w:pPr>
        <w:pStyle w:val="ab"/>
        <w:tabs>
          <w:tab w:val="left" w:pos="426"/>
          <w:tab w:val="left" w:pos="7538"/>
        </w:tabs>
        <w:ind w:left="0" w:firstLine="709"/>
        <w:jc w:val="both"/>
        <w:rPr>
          <w:sz w:val="24"/>
          <w:szCs w:val="24"/>
        </w:rPr>
      </w:pPr>
      <w:r w:rsidRPr="000D48EC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1</w:t>
      </w:r>
      <w:r w:rsidRPr="000D48EC">
        <w:rPr>
          <w:b/>
          <w:bCs/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Pr="000D48EC">
        <w:rPr>
          <w:sz w:val="24"/>
          <w:szCs w:val="24"/>
        </w:rPr>
        <w:t>Все споры между сторонами, вытекающие из Договора о предоставлении кредита, разрешаются в порядке, предусмотренном в условиях</w:t>
      </w:r>
      <w:r>
        <w:rPr>
          <w:sz w:val="24"/>
          <w:szCs w:val="24"/>
        </w:rPr>
        <w:t xml:space="preserve"> настоящего Договора</w:t>
      </w:r>
      <w:r w:rsidRPr="000D48EC">
        <w:rPr>
          <w:sz w:val="24"/>
          <w:szCs w:val="24"/>
        </w:rPr>
        <w:t xml:space="preserve">. </w:t>
      </w:r>
    </w:p>
    <w:p w14:paraId="16700175" w14:textId="0F490D93" w:rsidR="000D48EC" w:rsidRPr="000D48EC" w:rsidRDefault="000D48EC" w:rsidP="000D48EC">
      <w:pPr>
        <w:pStyle w:val="ab"/>
        <w:tabs>
          <w:tab w:val="left" w:pos="426"/>
          <w:tab w:val="left" w:pos="7538"/>
        </w:tabs>
        <w:ind w:left="0" w:firstLine="709"/>
        <w:jc w:val="both"/>
        <w:rPr>
          <w:sz w:val="24"/>
          <w:szCs w:val="24"/>
        </w:rPr>
      </w:pPr>
      <w:r w:rsidRPr="000D48EC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1</w:t>
      </w:r>
      <w:r w:rsidRPr="000D48EC">
        <w:rPr>
          <w:b/>
          <w:bCs/>
          <w:sz w:val="24"/>
          <w:szCs w:val="24"/>
        </w:rPr>
        <w:t>.2.</w:t>
      </w:r>
      <w:r>
        <w:rPr>
          <w:sz w:val="24"/>
          <w:szCs w:val="24"/>
        </w:rPr>
        <w:t xml:space="preserve"> </w:t>
      </w:r>
      <w:r w:rsidRPr="000D48EC">
        <w:rPr>
          <w:sz w:val="24"/>
          <w:szCs w:val="24"/>
        </w:rPr>
        <w:t>Стороны признают единственным способом досудебного разрешения спора – претензионный порядок (обмен письмами с изложением своей позиции и предложений по разрешению ситуации). Претензионный порядок рассмотрения споров обязателен.</w:t>
      </w:r>
    </w:p>
    <w:p w14:paraId="61F49289" w14:textId="7C39601E" w:rsidR="000D48EC" w:rsidRPr="000D48EC" w:rsidRDefault="000D48EC" w:rsidP="000D48EC">
      <w:pPr>
        <w:pStyle w:val="ab"/>
        <w:tabs>
          <w:tab w:val="left" w:pos="426"/>
          <w:tab w:val="left" w:pos="7538"/>
        </w:tabs>
        <w:ind w:left="0" w:firstLine="709"/>
        <w:jc w:val="both"/>
        <w:rPr>
          <w:sz w:val="24"/>
          <w:szCs w:val="24"/>
        </w:rPr>
      </w:pPr>
      <w:r w:rsidRPr="000D48EC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1</w:t>
      </w:r>
      <w:r w:rsidRPr="000D48EC">
        <w:rPr>
          <w:b/>
          <w:bCs/>
          <w:sz w:val="24"/>
          <w:szCs w:val="24"/>
        </w:rPr>
        <w:t>.3.</w:t>
      </w:r>
      <w:r>
        <w:rPr>
          <w:sz w:val="24"/>
          <w:szCs w:val="24"/>
        </w:rPr>
        <w:t xml:space="preserve"> </w:t>
      </w:r>
      <w:r w:rsidRPr="000D48EC">
        <w:rPr>
          <w:sz w:val="24"/>
          <w:szCs w:val="24"/>
        </w:rPr>
        <w:t>Претензия подлежит рассмотрению Заемщиком в течение 15 (пятнадцати) календарных дней с даты отправки претензионного письма. По истечении данного срока, Банк имеет право обратиться за принудительным взысканием как просроченной, так и срочной задолженности.</w:t>
      </w:r>
    </w:p>
    <w:p w14:paraId="7EA671F9" w14:textId="07CB2D2B" w:rsidR="000D48EC" w:rsidRPr="000D48EC" w:rsidRDefault="000D48EC" w:rsidP="000D48EC">
      <w:pPr>
        <w:pStyle w:val="ab"/>
        <w:tabs>
          <w:tab w:val="left" w:pos="426"/>
          <w:tab w:val="left" w:pos="7538"/>
        </w:tabs>
        <w:ind w:left="0" w:firstLine="709"/>
        <w:jc w:val="both"/>
        <w:rPr>
          <w:sz w:val="24"/>
          <w:szCs w:val="24"/>
        </w:rPr>
      </w:pPr>
      <w:r w:rsidRPr="000D48EC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1</w:t>
      </w:r>
      <w:r w:rsidRPr="000D48EC">
        <w:rPr>
          <w:b/>
          <w:bCs/>
          <w:sz w:val="24"/>
          <w:szCs w:val="24"/>
        </w:rPr>
        <w:t>.4.</w:t>
      </w:r>
      <w:r>
        <w:rPr>
          <w:sz w:val="24"/>
          <w:szCs w:val="24"/>
        </w:rPr>
        <w:t xml:space="preserve"> </w:t>
      </w:r>
      <w:r w:rsidRPr="000D48EC">
        <w:rPr>
          <w:sz w:val="24"/>
          <w:szCs w:val="24"/>
        </w:rPr>
        <w:t>Риск неполучения претензии несёт Заемщик.</w:t>
      </w:r>
    </w:p>
    <w:p w14:paraId="24386681" w14:textId="5BAD1CA8" w:rsidR="000D48EC" w:rsidRDefault="000D48EC" w:rsidP="000D48EC">
      <w:pPr>
        <w:pStyle w:val="ab"/>
        <w:tabs>
          <w:tab w:val="left" w:pos="426"/>
          <w:tab w:val="left" w:pos="7538"/>
        </w:tabs>
        <w:ind w:left="0" w:firstLine="709"/>
        <w:jc w:val="both"/>
        <w:rPr>
          <w:sz w:val="24"/>
          <w:szCs w:val="24"/>
        </w:rPr>
      </w:pPr>
      <w:r w:rsidRPr="000D48EC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1</w:t>
      </w:r>
      <w:r w:rsidRPr="000D48EC">
        <w:rPr>
          <w:b/>
          <w:bCs/>
          <w:sz w:val="24"/>
          <w:szCs w:val="24"/>
        </w:rPr>
        <w:t>.5.</w:t>
      </w:r>
      <w:r w:rsidR="00EF2540">
        <w:rPr>
          <w:b/>
          <w:bCs/>
          <w:sz w:val="24"/>
          <w:szCs w:val="24"/>
        </w:rPr>
        <w:t xml:space="preserve"> </w:t>
      </w:r>
      <w:r w:rsidRPr="000D48EC">
        <w:rPr>
          <w:sz w:val="24"/>
          <w:szCs w:val="24"/>
        </w:rPr>
        <w:t>При возникновении случаев, не предусмотренных Договором и Универсальным договором, обе Стороны руководствуются действующим законодательством Республики Узбекистан.</w:t>
      </w:r>
    </w:p>
    <w:p w14:paraId="26D2256E" w14:textId="285FDCE8" w:rsidR="00EF2540" w:rsidRPr="00EF2540" w:rsidRDefault="00EF2540" w:rsidP="00EF2540">
      <w:pPr>
        <w:pStyle w:val="ab"/>
        <w:numPr>
          <w:ilvl w:val="1"/>
          <w:numId w:val="6"/>
        </w:numPr>
        <w:tabs>
          <w:tab w:val="left" w:pos="1324"/>
        </w:tabs>
        <w:spacing w:after="0"/>
        <w:ind w:right="-1" w:firstLine="418"/>
        <w:jc w:val="both"/>
        <w:rPr>
          <w:sz w:val="24"/>
          <w:szCs w:val="24"/>
        </w:rPr>
      </w:pPr>
      <w:r w:rsidRPr="00EF2540">
        <w:rPr>
          <w:sz w:val="24"/>
          <w:szCs w:val="24"/>
        </w:rPr>
        <w:t>Все случае невозможности разрешить споры, возникающие между сторонами Договора, в том числе споры из-за неисполнения условий договора, а также споры, связанные с его исполнением, изменением, расторжением, приостановлением, в досудебным порядке, споры подлежат рассмотрению в судах по гражданским делам города Ташкента и Ташкентской области, по выбору истца, а также путем получения нотариально оформленной исполнительной записи в порядке, установленном законодательством.</w:t>
      </w:r>
    </w:p>
    <w:p w14:paraId="66F2A228" w14:textId="202BDE1E" w:rsidR="00EF2540" w:rsidRDefault="00EF2540" w:rsidP="00EF2540">
      <w:pPr>
        <w:pStyle w:val="ab"/>
        <w:tabs>
          <w:tab w:val="left" w:pos="1324"/>
        </w:tabs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взыскании долга путем получения нотариальной исполнительной записи Заемщик однозначно признает подлинность нотариальной исполнительной записи. При </w:t>
      </w:r>
      <w:r>
        <w:rPr>
          <w:sz w:val="24"/>
          <w:szCs w:val="24"/>
        </w:rPr>
        <w:lastRenderedPageBreak/>
        <w:t>разрешении споров истец имеет право выбора или обращения в суд или получения нотариальной исполнительной записи.</w:t>
      </w:r>
    </w:p>
    <w:p w14:paraId="1060E103" w14:textId="6FA4F459" w:rsidR="000D48EC" w:rsidRDefault="000D48EC" w:rsidP="000D48EC">
      <w:pPr>
        <w:pStyle w:val="ab"/>
        <w:tabs>
          <w:tab w:val="left" w:pos="426"/>
          <w:tab w:val="left" w:pos="7538"/>
        </w:tabs>
        <w:ind w:left="0" w:firstLine="709"/>
        <w:jc w:val="both"/>
        <w:rPr>
          <w:sz w:val="24"/>
          <w:szCs w:val="24"/>
        </w:rPr>
      </w:pPr>
    </w:p>
    <w:p w14:paraId="263EE661" w14:textId="62857806" w:rsidR="000D48EC" w:rsidRDefault="000D48EC" w:rsidP="00EF2540">
      <w:pPr>
        <w:pStyle w:val="ab"/>
        <w:numPr>
          <w:ilvl w:val="0"/>
          <w:numId w:val="6"/>
        </w:numPr>
        <w:tabs>
          <w:tab w:val="left" w:pos="426"/>
          <w:tab w:val="left" w:pos="7538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СРОК ДЕЙСТВИЯ</w:t>
      </w:r>
    </w:p>
    <w:p w14:paraId="5F2A3507" w14:textId="0F1676BC" w:rsidR="000D48EC" w:rsidRPr="000D48EC" w:rsidRDefault="000D48EC" w:rsidP="00E25DAE">
      <w:pPr>
        <w:pStyle w:val="ab"/>
        <w:tabs>
          <w:tab w:val="left" w:pos="426"/>
          <w:tab w:val="left" w:pos="7538"/>
        </w:tabs>
        <w:ind w:left="0" w:firstLine="720"/>
        <w:jc w:val="both"/>
        <w:rPr>
          <w:sz w:val="24"/>
          <w:szCs w:val="24"/>
        </w:rPr>
      </w:pPr>
      <w:r w:rsidRPr="00E25DAE">
        <w:rPr>
          <w:b/>
          <w:bCs/>
          <w:sz w:val="24"/>
          <w:szCs w:val="24"/>
        </w:rPr>
        <w:t>12.1.</w:t>
      </w:r>
      <w:r w:rsidR="00E25DAE">
        <w:rPr>
          <w:sz w:val="24"/>
          <w:szCs w:val="24"/>
        </w:rPr>
        <w:t xml:space="preserve"> </w:t>
      </w:r>
      <w:r w:rsidRPr="000D48EC">
        <w:rPr>
          <w:sz w:val="24"/>
          <w:szCs w:val="24"/>
        </w:rPr>
        <w:t xml:space="preserve">Договор вступает в силу с </w:t>
      </w:r>
      <w:r w:rsidR="00EF2540">
        <w:rPr>
          <w:sz w:val="24"/>
          <w:szCs w:val="24"/>
        </w:rPr>
        <w:t>даты его подписания Сторонами</w:t>
      </w:r>
      <w:r w:rsidRPr="000D48EC">
        <w:rPr>
          <w:sz w:val="24"/>
          <w:szCs w:val="24"/>
        </w:rPr>
        <w:t>.</w:t>
      </w:r>
    </w:p>
    <w:p w14:paraId="355A63A2" w14:textId="3ACEE6D2" w:rsidR="000D48EC" w:rsidRDefault="000D48EC" w:rsidP="00E25DAE">
      <w:pPr>
        <w:pStyle w:val="ab"/>
        <w:tabs>
          <w:tab w:val="left" w:pos="426"/>
          <w:tab w:val="left" w:pos="7538"/>
        </w:tabs>
        <w:ind w:left="0" w:firstLine="720"/>
        <w:jc w:val="both"/>
        <w:rPr>
          <w:sz w:val="24"/>
          <w:szCs w:val="24"/>
        </w:rPr>
      </w:pPr>
      <w:r w:rsidRPr="00E25DAE">
        <w:rPr>
          <w:b/>
          <w:bCs/>
          <w:sz w:val="24"/>
          <w:szCs w:val="24"/>
        </w:rPr>
        <w:t>12.2.</w:t>
      </w:r>
      <w:r w:rsidR="00E25DAE">
        <w:rPr>
          <w:sz w:val="24"/>
          <w:szCs w:val="24"/>
        </w:rPr>
        <w:t xml:space="preserve"> </w:t>
      </w:r>
      <w:r w:rsidRPr="000D48EC">
        <w:rPr>
          <w:sz w:val="24"/>
          <w:szCs w:val="24"/>
        </w:rPr>
        <w:t>Договор действует в период кредитования по Автокредиту и прекращается после полного исполнения Клиентом обязательств по нему.</w:t>
      </w:r>
    </w:p>
    <w:p w14:paraId="2E79EBF8" w14:textId="165E4F3B" w:rsidR="00E25DAE" w:rsidRDefault="00E25DAE" w:rsidP="00E25DAE">
      <w:pPr>
        <w:pStyle w:val="ab"/>
        <w:tabs>
          <w:tab w:val="left" w:pos="426"/>
          <w:tab w:val="left" w:pos="7538"/>
        </w:tabs>
        <w:ind w:left="0" w:firstLine="720"/>
        <w:jc w:val="both"/>
        <w:rPr>
          <w:sz w:val="24"/>
          <w:szCs w:val="24"/>
        </w:rPr>
      </w:pPr>
    </w:p>
    <w:p w14:paraId="3B123E82" w14:textId="08B7D180" w:rsidR="00E25DAE" w:rsidRDefault="00E25DAE" w:rsidP="00EF2540">
      <w:pPr>
        <w:pStyle w:val="ab"/>
        <w:numPr>
          <w:ilvl w:val="0"/>
          <w:numId w:val="6"/>
        </w:numPr>
        <w:tabs>
          <w:tab w:val="left" w:pos="426"/>
          <w:tab w:val="left" w:pos="7538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ЗАКЛЮЧИТЕЛЬНЫЕ ПОЛОЖЕНИЯ</w:t>
      </w:r>
    </w:p>
    <w:p w14:paraId="3458F901" w14:textId="0E7D8595" w:rsidR="00E25DAE" w:rsidRPr="00E25DAE" w:rsidRDefault="00E25DAE" w:rsidP="0026668B">
      <w:pPr>
        <w:pStyle w:val="ab"/>
        <w:tabs>
          <w:tab w:val="left" w:pos="426"/>
          <w:tab w:val="left" w:pos="7538"/>
        </w:tabs>
        <w:ind w:left="0" w:firstLine="728"/>
        <w:jc w:val="both"/>
        <w:rPr>
          <w:sz w:val="24"/>
          <w:szCs w:val="24"/>
        </w:rPr>
      </w:pPr>
      <w:r w:rsidRPr="00E25DAE">
        <w:rPr>
          <w:b/>
          <w:bCs/>
          <w:sz w:val="24"/>
          <w:szCs w:val="24"/>
        </w:rPr>
        <w:t>13.1.</w:t>
      </w:r>
      <w:r>
        <w:rPr>
          <w:sz w:val="24"/>
          <w:szCs w:val="24"/>
        </w:rPr>
        <w:t xml:space="preserve"> </w:t>
      </w:r>
      <w:r w:rsidRPr="00E25DAE">
        <w:rPr>
          <w:sz w:val="24"/>
          <w:szCs w:val="24"/>
        </w:rPr>
        <w:t>Условия, не оговоренные Договором, регулируются в соответствии с действующим законодательством.</w:t>
      </w:r>
    </w:p>
    <w:p w14:paraId="6B17103D" w14:textId="60E286CA" w:rsidR="00E25DAE" w:rsidRPr="00E25DAE" w:rsidRDefault="00E25DAE" w:rsidP="0026668B">
      <w:pPr>
        <w:pStyle w:val="ab"/>
        <w:tabs>
          <w:tab w:val="left" w:pos="426"/>
          <w:tab w:val="left" w:pos="7538"/>
        </w:tabs>
        <w:ind w:left="0" w:firstLine="728"/>
        <w:jc w:val="both"/>
        <w:rPr>
          <w:sz w:val="24"/>
          <w:szCs w:val="24"/>
        </w:rPr>
      </w:pPr>
      <w:r w:rsidRPr="00E25DAE">
        <w:rPr>
          <w:b/>
          <w:bCs/>
          <w:sz w:val="24"/>
          <w:szCs w:val="24"/>
        </w:rPr>
        <w:t>13.2.</w:t>
      </w:r>
      <w:r>
        <w:rPr>
          <w:b/>
          <w:bCs/>
          <w:sz w:val="24"/>
          <w:szCs w:val="24"/>
        </w:rPr>
        <w:t xml:space="preserve"> </w:t>
      </w:r>
      <w:r w:rsidRPr="00E25DAE">
        <w:rPr>
          <w:sz w:val="24"/>
          <w:szCs w:val="24"/>
        </w:rPr>
        <w:t>В случае смерти Заемщика, все его права и обязанности переходят к его наследникам в порядке, установленном законодательством Республики Узбекистан.</w:t>
      </w:r>
    </w:p>
    <w:p w14:paraId="6ED6EA65" w14:textId="59B6DAE9" w:rsidR="00E25DAE" w:rsidRDefault="00E25DAE" w:rsidP="0026668B">
      <w:pPr>
        <w:pStyle w:val="ab"/>
        <w:tabs>
          <w:tab w:val="left" w:pos="426"/>
          <w:tab w:val="left" w:pos="7538"/>
        </w:tabs>
        <w:ind w:left="0" w:firstLine="728"/>
        <w:jc w:val="both"/>
        <w:rPr>
          <w:sz w:val="24"/>
          <w:szCs w:val="24"/>
        </w:rPr>
      </w:pPr>
      <w:r w:rsidRPr="00E25DAE">
        <w:rPr>
          <w:b/>
          <w:bCs/>
          <w:sz w:val="24"/>
          <w:szCs w:val="24"/>
        </w:rPr>
        <w:t>13.4.</w:t>
      </w:r>
      <w:r>
        <w:rPr>
          <w:sz w:val="24"/>
          <w:szCs w:val="24"/>
        </w:rPr>
        <w:t xml:space="preserve"> </w:t>
      </w:r>
      <w:r w:rsidRPr="00E25DAE">
        <w:rPr>
          <w:sz w:val="24"/>
          <w:szCs w:val="24"/>
        </w:rPr>
        <w:t>В случае, если какая-либо из Сторон претерпит изменения в своем правовом статусе, она должна выполнить свои обязательства по Договору перед другой Стороной до этих изменений, либо возложить их выполнение на своего правопреемника с письменного согласия другой Стороны.</w:t>
      </w:r>
    </w:p>
    <w:p w14:paraId="56F901B9" w14:textId="77777777" w:rsidR="0026668B" w:rsidRPr="00E25DAE" w:rsidRDefault="0026668B" w:rsidP="0026668B">
      <w:pPr>
        <w:pStyle w:val="ab"/>
        <w:tabs>
          <w:tab w:val="left" w:pos="426"/>
          <w:tab w:val="left" w:pos="7538"/>
        </w:tabs>
        <w:ind w:left="0" w:firstLine="728"/>
        <w:jc w:val="both"/>
        <w:rPr>
          <w:sz w:val="24"/>
          <w:szCs w:val="24"/>
        </w:rPr>
      </w:pPr>
    </w:p>
    <w:p w14:paraId="0EECC7DC" w14:textId="62769B8E" w:rsidR="00E25DAE" w:rsidRDefault="00E25DAE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  <w:r w:rsidRPr="00E25DAE">
        <w:rPr>
          <w:b/>
          <w:bCs/>
          <w:sz w:val="24"/>
          <w:szCs w:val="24"/>
        </w:rPr>
        <w:t xml:space="preserve">БУДЬТЕ ВНИМАТЕЛЬНЫ! </w:t>
      </w:r>
      <w:r w:rsidRPr="00E25DAE">
        <w:rPr>
          <w:sz w:val="24"/>
          <w:szCs w:val="24"/>
        </w:rPr>
        <w:t>Если кто-то предлагает Вам и Вашим близким свою помощь в получении кредита (займа), знайте, что АО «ANOR BANK» работает с Клиентами напрямую, не пользуясь услугами посредников.</w:t>
      </w:r>
    </w:p>
    <w:p w14:paraId="7B3A8374" w14:textId="0ED1F66D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27E75BB0" w14:textId="71B5293B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4DFBA269" w14:textId="4992783A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131B19FF" w14:textId="11C105B6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3504C1D4" w14:textId="128CAA06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39637103" w14:textId="36F348D9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2E3E6E9F" w14:textId="2C268FAC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5E627F04" w14:textId="03AFABE0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056167AD" w14:textId="04D30D47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2FB0FD77" w14:textId="33F87933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5E4E717E" w14:textId="0264D20F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70DB3069" w14:textId="23DD175F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73D65F37" w14:textId="020FBAAB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3078E500" w14:textId="28F5F14B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7E368EE0" w14:textId="0E143644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3872912A" w14:textId="1E37D685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5F2D731F" w14:textId="6DA65F0D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22995A0E" w14:textId="702086F3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2AE61D80" w14:textId="59068FD7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6BC90ADD" w14:textId="1AB29F5F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5198C651" w14:textId="6CFD0437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4197964F" w14:textId="6F6E36ED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723E2751" w14:textId="55774D21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5CD6CAD2" w14:textId="372FC058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3DF2B295" w14:textId="22B9C3F7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4B9F994C" w14:textId="44C8C5C9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65588D4E" w14:textId="1131C8A6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3DEB3D94" w14:textId="04A6363A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777B1247" w14:textId="47792B5F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0E81C5D7" w14:textId="238F72EB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5138627C" w14:textId="7B2702F7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60CEBCEB" w14:textId="77777777" w:rsidR="0026668B" w:rsidRDefault="0026668B" w:rsidP="0026668B">
      <w:pPr>
        <w:spacing w:before="24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№1 </w:t>
      </w:r>
    </w:p>
    <w:p w14:paraId="2FCBB659" w14:textId="09BC858D" w:rsidR="0026668B" w:rsidRPr="0026668B" w:rsidRDefault="0026668B" w:rsidP="0026668B">
      <w:pPr>
        <w:spacing w:before="24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</w:t>
      </w:r>
      <w:r w:rsidRPr="0026668B">
        <w:rPr>
          <w:b/>
          <w:sz w:val="24"/>
          <w:szCs w:val="24"/>
        </w:rPr>
        <w:t>Договор</w:t>
      </w:r>
      <w:r>
        <w:rPr>
          <w:b/>
          <w:sz w:val="24"/>
          <w:szCs w:val="24"/>
        </w:rPr>
        <w:t>у</w:t>
      </w:r>
      <w:r w:rsidRPr="0026668B">
        <w:rPr>
          <w:b/>
          <w:sz w:val="24"/>
          <w:szCs w:val="24"/>
        </w:rPr>
        <w:t xml:space="preserve"> о предоставлении кредита </w:t>
      </w:r>
    </w:p>
    <w:p w14:paraId="763272B6" w14:textId="3F04794B" w:rsidR="0026668B" w:rsidRDefault="0026668B" w:rsidP="0026668B">
      <w:pPr>
        <w:spacing w:before="240" w:after="0"/>
        <w:jc w:val="right"/>
        <w:rPr>
          <w:b/>
          <w:sz w:val="24"/>
          <w:szCs w:val="24"/>
        </w:rPr>
      </w:pPr>
      <w:r w:rsidRPr="0026668B">
        <w:rPr>
          <w:b/>
          <w:sz w:val="24"/>
          <w:szCs w:val="24"/>
        </w:rPr>
        <w:t>на приобретение автотранспортного средства (Автокредит</w:t>
      </w:r>
      <w:r w:rsidR="004B4994">
        <w:rPr>
          <w:b/>
          <w:sz w:val="24"/>
          <w:szCs w:val="24"/>
        </w:rPr>
        <w:t xml:space="preserve"> 3.0</w:t>
      </w:r>
      <w:r w:rsidRPr="0026668B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 xml:space="preserve"> </w:t>
      </w:r>
    </w:p>
    <w:p w14:paraId="0867AD2D" w14:textId="77777777" w:rsidR="0026668B" w:rsidRDefault="0026668B" w:rsidP="0026668B">
      <w:pPr>
        <w:spacing w:before="24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№__ от </w:t>
      </w:r>
      <w:proofErr w:type="spellStart"/>
      <w:r>
        <w:rPr>
          <w:b/>
          <w:sz w:val="24"/>
          <w:szCs w:val="24"/>
        </w:rPr>
        <w:t>дд.</w:t>
      </w:r>
      <w:proofErr w:type="gramStart"/>
      <w:r>
        <w:rPr>
          <w:b/>
          <w:sz w:val="24"/>
          <w:szCs w:val="24"/>
        </w:rPr>
        <w:t>мм.гггг</w:t>
      </w:r>
      <w:proofErr w:type="spellEnd"/>
      <w:proofErr w:type="gramEnd"/>
      <w:r>
        <w:rPr>
          <w:b/>
          <w:sz w:val="24"/>
          <w:szCs w:val="24"/>
        </w:rPr>
        <w:t xml:space="preserve"> г.</w:t>
      </w:r>
    </w:p>
    <w:p w14:paraId="0C6B50F9" w14:textId="77777777" w:rsidR="0026668B" w:rsidRDefault="0026668B" w:rsidP="0026668B">
      <w:pPr>
        <w:spacing w:before="240" w:after="0"/>
        <w:jc w:val="right"/>
        <w:rPr>
          <w:b/>
          <w:sz w:val="24"/>
          <w:szCs w:val="24"/>
        </w:rPr>
      </w:pPr>
    </w:p>
    <w:p w14:paraId="0C0E07B9" w14:textId="77777777" w:rsidR="0026668B" w:rsidRDefault="0026668B" w:rsidP="0026668B">
      <w:pPr>
        <w:pStyle w:val="a4"/>
        <w:spacing w:before="235"/>
        <w:ind w:left="0" w:firstLine="0"/>
        <w:jc w:val="left"/>
        <w:rPr>
          <w:sz w:val="22"/>
        </w:rPr>
      </w:pPr>
    </w:p>
    <w:p w14:paraId="114AFE94" w14:textId="4DB79BAD" w:rsidR="0026668B" w:rsidRDefault="0026668B" w:rsidP="0026668B">
      <w:pPr>
        <w:ind w:right="38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ПОГАШЕНИЯ</w:t>
      </w:r>
      <w:r>
        <w:rPr>
          <w:b/>
          <w:spacing w:val="-10"/>
          <w:sz w:val="24"/>
          <w:szCs w:val="24"/>
        </w:rPr>
        <w:t xml:space="preserve"> </w:t>
      </w:r>
      <w:r w:rsidR="00EF2540">
        <w:rPr>
          <w:b/>
          <w:spacing w:val="-2"/>
          <w:sz w:val="24"/>
          <w:szCs w:val="24"/>
        </w:rPr>
        <w:t>КРЕДИТА</w:t>
      </w:r>
    </w:p>
    <w:p w14:paraId="05153A5A" w14:textId="77777777" w:rsidR="0026668B" w:rsidRDefault="0026668B" w:rsidP="0026668B">
      <w:pPr>
        <w:pStyle w:val="a4"/>
        <w:spacing w:before="70"/>
        <w:ind w:left="0" w:firstLine="0"/>
        <w:jc w:val="left"/>
        <w:rPr>
          <w:b/>
          <w:sz w:val="22"/>
        </w:rPr>
      </w:pPr>
    </w:p>
    <w:p w14:paraId="1A6C4638" w14:textId="77777777" w:rsidR="0026668B" w:rsidRPr="00E7681C" w:rsidRDefault="0026668B" w:rsidP="0026668B">
      <w:pPr>
        <w:spacing w:after="0" w:line="360" w:lineRule="auto"/>
        <w:ind w:left="142"/>
        <w:rPr>
          <w:b/>
          <w:sz w:val="24"/>
        </w:rPr>
      </w:pPr>
      <w:r w:rsidRPr="00E7681C">
        <w:rPr>
          <w:b/>
          <w:sz w:val="24"/>
        </w:rPr>
        <w:t>ФИО</w:t>
      </w:r>
      <w:r w:rsidRPr="00E7681C"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Заёмщик</w:t>
      </w:r>
      <w:r w:rsidRPr="00E7681C">
        <w:rPr>
          <w:b/>
          <w:spacing w:val="-2"/>
          <w:sz w:val="24"/>
        </w:rPr>
        <w:t>а:</w:t>
      </w:r>
      <w:r>
        <w:rPr>
          <w:b/>
          <w:spacing w:val="-2"/>
          <w:sz w:val="24"/>
        </w:rPr>
        <w:t xml:space="preserve"> _____________________</w:t>
      </w:r>
    </w:p>
    <w:p w14:paraId="46CE9CAC" w14:textId="77777777" w:rsidR="0026668B" w:rsidRPr="00E7681C" w:rsidRDefault="0026668B" w:rsidP="0026668B">
      <w:pPr>
        <w:spacing w:after="0" w:line="360" w:lineRule="auto"/>
        <w:ind w:left="142"/>
        <w:rPr>
          <w:b/>
          <w:sz w:val="24"/>
        </w:rPr>
      </w:pPr>
      <w:r w:rsidRPr="00E7681C">
        <w:rPr>
          <w:b/>
          <w:sz w:val="24"/>
        </w:rPr>
        <w:t xml:space="preserve">Дата </w:t>
      </w:r>
      <w:r w:rsidRPr="00E7681C">
        <w:rPr>
          <w:b/>
          <w:spacing w:val="-2"/>
          <w:sz w:val="24"/>
        </w:rPr>
        <w:t xml:space="preserve">договора: </w:t>
      </w:r>
      <w:r>
        <w:rPr>
          <w:b/>
          <w:spacing w:val="-2"/>
          <w:sz w:val="24"/>
        </w:rPr>
        <w:t>_____________________</w:t>
      </w:r>
      <w:r w:rsidRPr="00E7681C">
        <w:rPr>
          <w:b/>
          <w:spacing w:val="-2"/>
          <w:sz w:val="24"/>
        </w:rPr>
        <w:br/>
        <w:t xml:space="preserve">Дата начала графика: </w:t>
      </w:r>
      <w:r>
        <w:rPr>
          <w:b/>
          <w:spacing w:val="-2"/>
          <w:sz w:val="24"/>
        </w:rPr>
        <w:t>_____________________</w:t>
      </w:r>
      <w:r w:rsidRPr="00E7681C">
        <w:rPr>
          <w:b/>
          <w:spacing w:val="-2"/>
          <w:sz w:val="24"/>
        </w:rPr>
        <w:br/>
        <w:t xml:space="preserve">Дата окончания графика: </w:t>
      </w:r>
      <w:r>
        <w:rPr>
          <w:b/>
          <w:spacing w:val="-2"/>
          <w:sz w:val="24"/>
        </w:rPr>
        <w:t>_____________________</w:t>
      </w:r>
    </w:p>
    <w:p w14:paraId="7F5D5383" w14:textId="77777777" w:rsidR="0026668B" w:rsidRPr="00E7681C" w:rsidRDefault="0026668B" w:rsidP="0026668B">
      <w:pPr>
        <w:spacing w:after="0" w:line="360" w:lineRule="auto"/>
        <w:ind w:left="142"/>
        <w:rPr>
          <w:b/>
          <w:sz w:val="24"/>
        </w:rPr>
      </w:pPr>
      <w:r w:rsidRPr="00E7681C">
        <w:rPr>
          <w:b/>
          <w:sz w:val="24"/>
        </w:rPr>
        <w:t>Дата</w:t>
      </w:r>
      <w:r w:rsidRPr="00E7681C">
        <w:rPr>
          <w:b/>
          <w:spacing w:val="-3"/>
          <w:sz w:val="24"/>
        </w:rPr>
        <w:t xml:space="preserve"> </w:t>
      </w:r>
      <w:r w:rsidRPr="00E7681C">
        <w:rPr>
          <w:b/>
          <w:sz w:val="24"/>
        </w:rPr>
        <w:t>погашения</w:t>
      </w:r>
      <w:r w:rsidRPr="00E7681C">
        <w:rPr>
          <w:b/>
          <w:spacing w:val="-3"/>
          <w:sz w:val="24"/>
        </w:rPr>
        <w:t xml:space="preserve"> </w:t>
      </w:r>
      <w:r w:rsidRPr="00E7681C">
        <w:rPr>
          <w:b/>
          <w:spacing w:val="-2"/>
          <w:sz w:val="24"/>
        </w:rPr>
        <w:t xml:space="preserve">договора: </w:t>
      </w:r>
      <w:r>
        <w:rPr>
          <w:b/>
          <w:spacing w:val="-2"/>
          <w:sz w:val="24"/>
        </w:rPr>
        <w:t>_____________________</w:t>
      </w:r>
    </w:p>
    <w:p w14:paraId="3A59D169" w14:textId="77777777" w:rsidR="0026668B" w:rsidRPr="00E7681C" w:rsidRDefault="0026668B" w:rsidP="0026668B">
      <w:pPr>
        <w:spacing w:after="0" w:line="360" w:lineRule="auto"/>
        <w:ind w:left="142"/>
        <w:rPr>
          <w:b/>
          <w:sz w:val="24"/>
        </w:rPr>
      </w:pPr>
      <w:r w:rsidRPr="00E7681C">
        <w:rPr>
          <w:b/>
          <w:sz w:val="24"/>
        </w:rPr>
        <w:t>Сумма</w:t>
      </w:r>
      <w:r w:rsidRPr="00E7681C">
        <w:rPr>
          <w:b/>
          <w:spacing w:val="-5"/>
          <w:sz w:val="24"/>
        </w:rPr>
        <w:t xml:space="preserve"> </w:t>
      </w:r>
      <w:r w:rsidRPr="00E7681C">
        <w:rPr>
          <w:b/>
          <w:sz w:val="24"/>
        </w:rPr>
        <w:t>договора</w:t>
      </w:r>
      <w:r w:rsidRPr="00E7681C">
        <w:rPr>
          <w:b/>
          <w:spacing w:val="-4"/>
          <w:sz w:val="24"/>
        </w:rPr>
        <w:t xml:space="preserve"> </w:t>
      </w:r>
      <w:r w:rsidRPr="00E7681C">
        <w:rPr>
          <w:b/>
          <w:spacing w:val="-2"/>
          <w:sz w:val="24"/>
        </w:rPr>
        <w:t xml:space="preserve">(сум): </w:t>
      </w:r>
      <w:r>
        <w:rPr>
          <w:b/>
          <w:spacing w:val="-2"/>
          <w:sz w:val="24"/>
        </w:rPr>
        <w:t xml:space="preserve">_____________________ </w:t>
      </w:r>
      <w:r w:rsidRPr="00E7681C">
        <w:rPr>
          <w:spacing w:val="-2"/>
          <w:sz w:val="24"/>
        </w:rPr>
        <w:t>(сумма прописью)</w:t>
      </w:r>
    </w:p>
    <w:p w14:paraId="22C376B3" w14:textId="0892F4D9" w:rsidR="0026668B" w:rsidRPr="00E7681C" w:rsidRDefault="0026668B" w:rsidP="0026668B">
      <w:pPr>
        <w:spacing w:after="0" w:line="360" w:lineRule="auto"/>
        <w:ind w:left="142"/>
        <w:rPr>
          <w:b/>
          <w:sz w:val="24"/>
        </w:rPr>
      </w:pPr>
      <w:r w:rsidRPr="00E7681C">
        <w:rPr>
          <w:b/>
          <w:sz w:val="24"/>
        </w:rPr>
        <w:t>Срок</w:t>
      </w:r>
      <w:r w:rsidRPr="00E7681C">
        <w:rPr>
          <w:b/>
          <w:spacing w:val="-4"/>
          <w:sz w:val="24"/>
        </w:rPr>
        <w:t xml:space="preserve"> </w:t>
      </w:r>
      <w:r w:rsidR="00EF2540">
        <w:rPr>
          <w:b/>
          <w:sz w:val="24"/>
        </w:rPr>
        <w:t>кредита</w:t>
      </w:r>
      <w:r w:rsidRPr="00E7681C">
        <w:rPr>
          <w:b/>
          <w:spacing w:val="-2"/>
          <w:sz w:val="24"/>
        </w:rPr>
        <w:t xml:space="preserve"> </w:t>
      </w:r>
      <w:r w:rsidRPr="00E7681C">
        <w:rPr>
          <w:b/>
          <w:sz w:val="24"/>
        </w:rPr>
        <w:t>(в</w:t>
      </w:r>
      <w:r w:rsidRPr="00E7681C">
        <w:rPr>
          <w:b/>
          <w:spacing w:val="-1"/>
          <w:sz w:val="24"/>
        </w:rPr>
        <w:t xml:space="preserve"> </w:t>
      </w:r>
      <w:r w:rsidRPr="00E7681C">
        <w:rPr>
          <w:b/>
          <w:spacing w:val="-2"/>
          <w:sz w:val="24"/>
        </w:rPr>
        <w:t xml:space="preserve">месяцах): </w:t>
      </w:r>
      <w:r>
        <w:rPr>
          <w:b/>
          <w:spacing w:val="-2"/>
          <w:sz w:val="24"/>
        </w:rPr>
        <w:t>_____________________</w:t>
      </w:r>
    </w:p>
    <w:p w14:paraId="3FAD646E" w14:textId="77777777" w:rsidR="0026668B" w:rsidRPr="00E7681C" w:rsidRDefault="0026668B" w:rsidP="0026668B">
      <w:pPr>
        <w:spacing w:after="0" w:line="360" w:lineRule="auto"/>
        <w:ind w:left="142"/>
        <w:rPr>
          <w:b/>
          <w:sz w:val="24"/>
        </w:rPr>
      </w:pPr>
      <w:r w:rsidRPr="00E7681C">
        <w:rPr>
          <w:b/>
          <w:sz w:val="24"/>
        </w:rPr>
        <w:t>Процентная</w:t>
      </w:r>
      <w:r w:rsidRPr="00E7681C">
        <w:rPr>
          <w:b/>
          <w:spacing w:val="-4"/>
          <w:sz w:val="24"/>
        </w:rPr>
        <w:t xml:space="preserve"> </w:t>
      </w:r>
      <w:r w:rsidRPr="00E7681C">
        <w:rPr>
          <w:b/>
          <w:sz w:val="24"/>
        </w:rPr>
        <w:t>ставка</w:t>
      </w:r>
      <w:r w:rsidRPr="00E7681C">
        <w:rPr>
          <w:b/>
          <w:spacing w:val="-4"/>
          <w:sz w:val="24"/>
        </w:rPr>
        <w:t xml:space="preserve"> </w:t>
      </w:r>
      <w:r w:rsidRPr="00E7681C">
        <w:rPr>
          <w:b/>
          <w:spacing w:val="-2"/>
          <w:sz w:val="24"/>
        </w:rPr>
        <w:t xml:space="preserve">(годовых): </w:t>
      </w:r>
      <w:r>
        <w:rPr>
          <w:b/>
          <w:spacing w:val="-2"/>
          <w:sz w:val="24"/>
        </w:rPr>
        <w:t>_____________________</w:t>
      </w:r>
    </w:p>
    <w:p w14:paraId="79F29AA9" w14:textId="2486B103" w:rsidR="0026668B" w:rsidRPr="00E7681C" w:rsidRDefault="0026668B" w:rsidP="0026668B">
      <w:pPr>
        <w:spacing w:after="0" w:line="360" w:lineRule="auto"/>
        <w:ind w:left="142"/>
        <w:rPr>
          <w:b/>
          <w:sz w:val="24"/>
        </w:rPr>
      </w:pPr>
      <w:r w:rsidRPr="00E7681C">
        <w:rPr>
          <w:b/>
          <w:sz w:val="24"/>
        </w:rPr>
        <w:t>Метод</w:t>
      </w:r>
      <w:r w:rsidRPr="00E7681C">
        <w:rPr>
          <w:b/>
          <w:spacing w:val="-4"/>
          <w:sz w:val="24"/>
        </w:rPr>
        <w:t xml:space="preserve"> </w:t>
      </w:r>
      <w:r w:rsidRPr="00E7681C">
        <w:rPr>
          <w:b/>
          <w:sz w:val="24"/>
        </w:rPr>
        <w:t>погашения</w:t>
      </w:r>
      <w:r w:rsidRPr="00E7681C">
        <w:rPr>
          <w:b/>
          <w:spacing w:val="-4"/>
          <w:sz w:val="24"/>
        </w:rPr>
        <w:t xml:space="preserve"> </w:t>
      </w:r>
      <w:r w:rsidR="00EF2540">
        <w:rPr>
          <w:b/>
          <w:spacing w:val="-2"/>
          <w:sz w:val="24"/>
        </w:rPr>
        <w:t>кредита</w:t>
      </w:r>
      <w:r w:rsidRPr="00E7681C">
        <w:rPr>
          <w:b/>
          <w:spacing w:val="-2"/>
          <w:sz w:val="24"/>
        </w:rPr>
        <w:t xml:space="preserve">: </w:t>
      </w:r>
      <w:r>
        <w:rPr>
          <w:b/>
          <w:spacing w:val="-2"/>
          <w:sz w:val="24"/>
        </w:rPr>
        <w:t>_____________________</w:t>
      </w:r>
    </w:p>
    <w:p w14:paraId="6A1BA9EA" w14:textId="77777777" w:rsidR="0026668B" w:rsidRDefault="0026668B" w:rsidP="0026668B">
      <w:pPr>
        <w:pStyle w:val="a4"/>
        <w:spacing w:before="1"/>
        <w:ind w:left="0" w:firstLine="0"/>
        <w:jc w:val="left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6E9DE58" wp14:editId="4503A2FF">
                <wp:simplePos x="0" y="0"/>
                <wp:positionH relativeFrom="page">
                  <wp:posOffset>1146810</wp:posOffset>
                </wp:positionH>
                <wp:positionV relativeFrom="paragraph">
                  <wp:posOffset>147955</wp:posOffset>
                </wp:positionV>
                <wp:extent cx="5330825" cy="1634490"/>
                <wp:effectExtent l="0" t="0" r="22225" b="22860"/>
                <wp:wrapTopAndBottom/>
                <wp:docPr id="65" name="Надпись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0825" cy="16344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Normal0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4"/>
                              <w:gridCol w:w="1106"/>
                              <w:gridCol w:w="1361"/>
                              <w:gridCol w:w="1198"/>
                              <w:gridCol w:w="1327"/>
                              <w:gridCol w:w="1500"/>
                              <w:gridCol w:w="1500"/>
                            </w:tblGrid>
                            <w:tr w:rsidR="0026668B" w14:paraId="411CFF9A" w14:textId="77777777" w:rsidTr="00E7681C">
                              <w:trPr>
                                <w:trHeight w:val="1012"/>
                              </w:trPr>
                              <w:tc>
                                <w:tcPr>
                                  <w:tcW w:w="444" w:type="dxa"/>
                                </w:tcPr>
                                <w:p w14:paraId="2228B1ED" w14:textId="77777777" w:rsidR="0026668B" w:rsidRDefault="0026668B">
                                  <w:pPr>
                                    <w:pStyle w:val="TableParagraph"/>
                                    <w:spacing w:before="9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E3E9942" w14:textId="77777777" w:rsidR="0026668B" w:rsidRDefault="0026668B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hideMark/>
                                </w:tcPr>
                                <w:p w14:paraId="128A2962" w14:textId="77777777" w:rsidR="0026668B" w:rsidRDefault="0026668B" w:rsidP="00E7681C">
                                  <w:pPr>
                                    <w:pStyle w:val="TableParagraph"/>
                                    <w:ind w:hanging="4"/>
                                    <w:jc w:val="center"/>
                                    <w:rPr>
                                      <w:b/>
                                      <w:spacing w:val="-4"/>
                                    </w:rPr>
                                  </w:pPr>
                                </w:p>
                                <w:p w14:paraId="5962551D" w14:textId="77777777" w:rsidR="0026668B" w:rsidRDefault="0026668B" w:rsidP="00E7681C">
                                  <w:pPr>
                                    <w:pStyle w:val="TableParagraph"/>
                                    <w:ind w:hanging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Дата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платеже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1" w:type="dxa"/>
                                  <w:hideMark/>
                                </w:tcPr>
                                <w:p w14:paraId="2C682270" w14:textId="77777777" w:rsidR="0026668B" w:rsidRDefault="0026668B" w:rsidP="00E7681C">
                                  <w:pPr>
                                    <w:pStyle w:val="TableParagraph"/>
                                    <w:ind w:left="5" w:right="80" w:firstLine="1"/>
                                    <w:jc w:val="center"/>
                                    <w:rPr>
                                      <w:b/>
                                      <w:spacing w:val="-2"/>
                                    </w:rPr>
                                  </w:pPr>
                                </w:p>
                                <w:p w14:paraId="31FDE18E" w14:textId="236C7DFF" w:rsidR="0026668B" w:rsidRPr="00EF2540" w:rsidRDefault="0026668B" w:rsidP="00E7681C">
                                  <w:pPr>
                                    <w:pStyle w:val="TableParagraph"/>
                                    <w:ind w:left="5" w:right="80" w:firstLine="1"/>
                                    <w:jc w:val="center"/>
                                    <w:rPr>
                                      <w:b/>
                                      <w:lang w:val="ru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Остаток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 w:rsidR="00EF2540">
                                    <w:rPr>
                                      <w:b/>
                                      <w:spacing w:val="-2"/>
                                      <w:lang w:val="ru-RU"/>
                                    </w:rPr>
                                    <w:t>кредита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hideMark/>
                                </w:tcPr>
                                <w:p w14:paraId="73C2C745" w14:textId="77777777" w:rsidR="0026668B" w:rsidRDefault="0026668B" w:rsidP="00E7681C">
                                  <w:pPr>
                                    <w:pStyle w:val="TableParagraph"/>
                                    <w:spacing w:before="240"/>
                                    <w:ind w:left="5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Основно</w:t>
                                  </w:r>
                                  <w:r>
                                    <w:rPr>
                                      <w:b/>
                                    </w:rPr>
                                    <w:t>й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долг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263953C" w14:textId="77777777" w:rsidR="0026668B" w:rsidRDefault="0026668B">
                                  <w:pPr>
                                    <w:pStyle w:val="TableParagraph"/>
                                    <w:spacing w:before="127"/>
                                    <w:rPr>
                                      <w:b/>
                                    </w:rPr>
                                  </w:pPr>
                                </w:p>
                                <w:p w14:paraId="1160D952" w14:textId="77777777" w:rsidR="0026668B" w:rsidRDefault="0026668B">
                                  <w:pPr>
                                    <w:pStyle w:val="TableParagraph"/>
                                    <w:ind w:left="146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Проценты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00" w:type="dxa"/>
                                  <w:hideMark/>
                                </w:tcPr>
                                <w:p w14:paraId="4B7DCCF2" w14:textId="7B38A054" w:rsidR="0026668B" w:rsidRPr="00EF2540" w:rsidRDefault="0026668B" w:rsidP="009B2FBB">
                                  <w:pPr>
                                    <w:pStyle w:val="TableParagraph"/>
                                    <w:spacing w:before="253"/>
                                    <w:ind w:left="139" w:right="124" w:firstLine="187"/>
                                    <w:jc w:val="center"/>
                                    <w:rPr>
                                      <w:b/>
                                      <w:lang w:val="ru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Всего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по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EF2540">
                                    <w:rPr>
                                      <w:b/>
                                      <w:spacing w:val="-2"/>
                                      <w:lang w:val="ru-RU"/>
                                    </w:rPr>
                                    <w:t>кредит</w:t>
                                  </w:r>
                                  <w:r w:rsidR="009B2FBB">
                                    <w:rPr>
                                      <w:b/>
                                      <w:spacing w:val="-2"/>
                                      <w:lang w:val="ru-RU"/>
                                    </w:rPr>
                                    <w:t>у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342C358F" w14:textId="77777777" w:rsidR="0026668B" w:rsidRDefault="0026668B" w:rsidP="00E7681C">
                                  <w:pPr>
                                    <w:pStyle w:val="TableParagraph"/>
                                    <w:spacing w:line="120" w:lineRule="auto"/>
                                    <w:ind w:right="125" w:firstLine="45"/>
                                    <w:jc w:val="center"/>
                                    <w:rPr>
                                      <w:b/>
                                      <w:lang w:val="ru-RU"/>
                                    </w:rPr>
                                  </w:pPr>
                                </w:p>
                                <w:p w14:paraId="1F0F7A08" w14:textId="77777777" w:rsidR="0026668B" w:rsidRDefault="0026668B" w:rsidP="00E7681C">
                                  <w:pPr>
                                    <w:pStyle w:val="TableParagraph"/>
                                    <w:ind w:right="124" w:firstLine="43"/>
                                    <w:jc w:val="center"/>
                                    <w:rPr>
                                      <w:b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Итого</w:t>
                                  </w:r>
                                </w:p>
                                <w:p w14:paraId="2FC93888" w14:textId="77777777" w:rsidR="0026668B" w:rsidRDefault="0026668B" w:rsidP="00E7681C">
                                  <w:pPr>
                                    <w:pStyle w:val="TableParagraph"/>
                                    <w:ind w:right="124" w:firstLine="43"/>
                                    <w:jc w:val="center"/>
                                    <w:rPr>
                                      <w:b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все</w:t>
                                  </w:r>
                                </w:p>
                                <w:p w14:paraId="558A9904" w14:textId="77777777" w:rsidR="0026668B" w:rsidRPr="00E7681C" w:rsidRDefault="0026668B" w:rsidP="00E7681C">
                                  <w:pPr>
                                    <w:pStyle w:val="TableParagraph"/>
                                    <w:ind w:right="124" w:firstLine="43"/>
                                    <w:jc w:val="center"/>
                                    <w:rPr>
                                      <w:b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платежи</w:t>
                                  </w:r>
                                </w:p>
                              </w:tc>
                            </w:tr>
                            <w:tr w:rsidR="0026668B" w14:paraId="4D47230B" w14:textId="77777777" w:rsidTr="00E7681C">
                              <w:trPr>
                                <w:trHeight w:val="314"/>
                              </w:trPr>
                              <w:tc>
                                <w:tcPr>
                                  <w:tcW w:w="444" w:type="dxa"/>
                                  <w:hideMark/>
                                </w:tcPr>
                                <w:p w14:paraId="108685EC" w14:textId="77777777" w:rsidR="0026668B" w:rsidRDefault="0026668B">
                                  <w:pPr>
                                    <w:pStyle w:val="TableParagraph"/>
                                    <w:spacing w:before="83" w:line="211" w:lineRule="exact"/>
                                    <w:ind w:left="22" w:right="15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3CC7372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575A58C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2D5CAA20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56F7654A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BF5B5A7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4C46A57A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26668B" w14:paraId="4D1A9638" w14:textId="77777777" w:rsidTr="00E7681C">
                              <w:trPr>
                                <w:trHeight w:val="302"/>
                              </w:trPr>
                              <w:tc>
                                <w:tcPr>
                                  <w:tcW w:w="444" w:type="dxa"/>
                                  <w:hideMark/>
                                </w:tcPr>
                                <w:p w14:paraId="3D184226" w14:textId="77777777" w:rsidR="0026668B" w:rsidRDefault="0026668B">
                                  <w:pPr>
                                    <w:pStyle w:val="TableParagraph"/>
                                    <w:spacing w:before="71" w:line="211" w:lineRule="exact"/>
                                    <w:ind w:left="22" w:right="15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6AE8DE2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51860E63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EE2CC66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DC83620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04D15800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E299A8A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26668B" w14:paraId="3200BB8C" w14:textId="77777777" w:rsidTr="00E7681C">
                              <w:trPr>
                                <w:trHeight w:val="299"/>
                              </w:trPr>
                              <w:tc>
                                <w:tcPr>
                                  <w:tcW w:w="444" w:type="dxa"/>
                                  <w:hideMark/>
                                </w:tcPr>
                                <w:p w14:paraId="1001C660" w14:textId="77777777" w:rsidR="0026668B" w:rsidRPr="00E7681C" w:rsidRDefault="0026668B">
                                  <w:pPr>
                                    <w:pStyle w:val="TableParagraph"/>
                                    <w:spacing w:before="69" w:line="211" w:lineRule="exact"/>
                                    <w:ind w:left="22" w:right="15"/>
                                    <w:jc w:val="center"/>
                                    <w:rPr>
                                      <w:rFonts w:ascii="Arial"/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  <w:lang w:val="ru-R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2F241729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169941E9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0823C19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6F484440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426F3BCB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4055ADFE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26668B" w14:paraId="40944815" w14:textId="77777777" w:rsidTr="00E7681C">
                              <w:trPr>
                                <w:trHeight w:val="299"/>
                              </w:trPr>
                              <w:tc>
                                <w:tcPr>
                                  <w:tcW w:w="444" w:type="dxa"/>
                                  <w:hideMark/>
                                </w:tcPr>
                                <w:p w14:paraId="6127AE44" w14:textId="77777777" w:rsidR="0026668B" w:rsidRPr="00E7681C" w:rsidRDefault="0026668B">
                                  <w:pPr>
                                    <w:pStyle w:val="TableParagraph"/>
                                    <w:spacing w:before="69" w:line="211" w:lineRule="exact"/>
                                    <w:ind w:left="22" w:right="13"/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  <w:lang w:val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A5560B0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486B0EB0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4E1F4C1B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21B77D4E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74ED67B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4686E88D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26668B" w14:paraId="44BE95F1" w14:textId="77777777" w:rsidTr="00E7681C">
                              <w:trPr>
                                <w:trHeight w:val="275"/>
                              </w:trPr>
                              <w:tc>
                                <w:tcPr>
                                  <w:tcW w:w="444" w:type="dxa"/>
                                </w:tcPr>
                                <w:p w14:paraId="139E25D3" w14:textId="77777777" w:rsidR="0026668B" w:rsidRDefault="002666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51DBB1D" w14:textId="77777777" w:rsidR="0026668B" w:rsidRDefault="002666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hideMark/>
                                </w:tcPr>
                                <w:p w14:paraId="50A0087F" w14:textId="77777777" w:rsidR="0026668B" w:rsidRPr="00E7681C" w:rsidRDefault="0026668B">
                                  <w:pPr>
                                    <w:pStyle w:val="TableParagraph"/>
                                    <w:spacing w:line="256" w:lineRule="exact"/>
                                    <w:ind w:left="108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Итог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  <w:lang w:val="ru-RU"/>
                                    </w:rPr>
                                    <w:t>о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2672DC7C" w14:textId="77777777" w:rsidR="0026668B" w:rsidRDefault="002666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F814D8D" w14:textId="77777777" w:rsidR="0026668B" w:rsidRDefault="002666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3E88DF28" w14:textId="77777777" w:rsidR="0026668B" w:rsidRDefault="002666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23E5DF91" w14:textId="77777777" w:rsidR="0026668B" w:rsidRDefault="002666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8B1757" w14:textId="77777777" w:rsidR="0026668B" w:rsidRDefault="0026668B" w:rsidP="0026668B">
                            <w:pPr>
                              <w:pStyle w:val="a4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9DE58" id="Надпись 65" o:spid="_x0000_s1027" type="#_x0000_t202" style="position:absolute;margin-left:90.3pt;margin-top:11.65pt;width:419.75pt;height:128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" filled="f" strokecolor="black [3213]">
                <v:textbox inset="0,0,0,0">
                  <w:txbxContent>
                    <w:tbl>
                      <w:tblPr>
                        <w:tblStyle w:val="TableNormal0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4"/>
                        <w:gridCol w:w="1106"/>
                        <w:gridCol w:w="1361"/>
                        <w:gridCol w:w="1198"/>
                        <w:gridCol w:w="1327"/>
                        <w:gridCol w:w="1500"/>
                        <w:gridCol w:w="1500"/>
                      </w:tblGrid>
                      <w:tr w:rsidR="0026668B" w14:paraId="411CFF9A" w14:textId="77777777" w:rsidTr="00E7681C">
                        <w:trPr>
                          <w:trHeight w:val="1012"/>
                        </w:trPr>
                        <w:tc>
                          <w:tcPr>
                            <w:tcW w:w="444" w:type="dxa"/>
                          </w:tcPr>
                          <w:p w14:paraId="2228B1ED" w14:textId="77777777" w:rsidR="0026668B" w:rsidRDefault="0026668B">
                            <w:pPr>
                              <w:pStyle w:val="TableParagraph"/>
                              <w:spacing w:before="92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E3E9942" w14:textId="77777777" w:rsidR="0026668B" w:rsidRDefault="0026668B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06" w:type="dxa"/>
                            <w:hideMark/>
                          </w:tcPr>
                          <w:p w14:paraId="128A2962" w14:textId="77777777" w:rsidR="0026668B" w:rsidRDefault="0026668B" w:rsidP="00E7681C">
                            <w:pPr>
                              <w:pStyle w:val="TableParagraph"/>
                              <w:ind w:hanging="4"/>
                              <w:jc w:val="center"/>
                              <w:rPr>
                                <w:b/>
                                <w:spacing w:val="-4"/>
                              </w:rPr>
                            </w:pPr>
                          </w:p>
                          <w:p w14:paraId="5962551D" w14:textId="77777777" w:rsidR="0026668B" w:rsidRDefault="0026668B" w:rsidP="00E7681C">
                            <w:pPr>
                              <w:pStyle w:val="TableParagraph"/>
                              <w:ind w:hanging="4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Дата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платеже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й</w:t>
                            </w:r>
                            <w:proofErr w:type="spellEnd"/>
                          </w:p>
                        </w:tc>
                        <w:tc>
                          <w:tcPr>
                            <w:tcW w:w="1361" w:type="dxa"/>
                            <w:hideMark/>
                          </w:tcPr>
                          <w:p w14:paraId="2C682270" w14:textId="77777777" w:rsidR="0026668B" w:rsidRDefault="0026668B" w:rsidP="00E7681C">
                            <w:pPr>
                              <w:pStyle w:val="TableParagraph"/>
                              <w:ind w:left="5" w:right="80" w:firstLine="1"/>
                              <w:jc w:val="center"/>
                              <w:rPr>
                                <w:b/>
                                <w:spacing w:val="-2"/>
                              </w:rPr>
                            </w:pPr>
                          </w:p>
                          <w:p w14:paraId="31FDE18E" w14:textId="236C7DFF" w:rsidR="0026668B" w:rsidRPr="00EF2540" w:rsidRDefault="0026668B" w:rsidP="00E7681C">
                            <w:pPr>
                              <w:pStyle w:val="TableParagraph"/>
                              <w:ind w:left="5" w:right="80" w:firstLine="1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Остаток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="00EF2540">
                              <w:rPr>
                                <w:b/>
                                <w:spacing w:val="-2"/>
                                <w:lang w:val="ru-RU"/>
                              </w:rPr>
                              <w:t>кредита</w:t>
                            </w:r>
                          </w:p>
                        </w:tc>
                        <w:tc>
                          <w:tcPr>
                            <w:tcW w:w="1198" w:type="dxa"/>
                            <w:hideMark/>
                          </w:tcPr>
                          <w:p w14:paraId="73C2C745" w14:textId="77777777" w:rsidR="0026668B" w:rsidRDefault="0026668B" w:rsidP="00E7681C">
                            <w:pPr>
                              <w:pStyle w:val="TableParagraph"/>
                              <w:spacing w:before="240"/>
                              <w:ind w:left="50" w:right="2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Основно</w:t>
                            </w:r>
                            <w:r>
                              <w:rPr>
                                <w:b/>
                              </w:rPr>
                              <w:t>й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долг</w:t>
                            </w:r>
                            <w:proofErr w:type="spellEnd"/>
                          </w:p>
                        </w:tc>
                        <w:tc>
                          <w:tcPr>
                            <w:tcW w:w="1327" w:type="dxa"/>
                          </w:tcPr>
                          <w:p w14:paraId="1263953C" w14:textId="77777777" w:rsidR="0026668B" w:rsidRDefault="0026668B">
                            <w:pPr>
                              <w:pStyle w:val="TableParagraph"/>
                              <w:spacing w:before="127"/>
                              <w:rPr>
                                <w:b/>
                              </w:rPr>
                            </w:pPr>
                          </w:p>
                          <w:p w14:paraId="1160D952" w14:textId="77777777" w:rsidR="0026668B" w:rsidRDefault="0026668B">
                            <w:pPr>
                              <w:pStyle w:val="TableParagraph"/>
                              <w:ind w:left="146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Проценты</w:t>
                            </w:r>
                            <w:proofErr w:type="spellEnd"/>
                          </w:p>
                        </w:tc>
                        <w:tc>
                          <w:tcPr>
                            <w:tcW w:w="1500" w:type="dxa"/>
                            <w:hideMark/>
                          </w:tcPr>
                          <w:p w14:paraId="4B7DCCF2" w14:textId="7B38A054" w:rsidR="0026668B" w:rsidRPr="00EF2540" w:rsidRDefault="0026668B" w:rsidP="009B2FBB">
                            <w:pPr>
                              <w:pStyle w:val="TableParagraph"/>
                              <w:spacing w:before="253"/>
                              <w:ind w:left="139" w:right="124" w:firstLine="187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Всего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по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EF2540">
                              <w:rPr>
                                <w:b/>
                                <w:spacing w:val="-2"/>
                                <w:lang w:val="ru-RU"/>
                              </w:rPr>
                              <w:t>кредит</w:t>
                            </w:r>
                            <w:r w:rsidR="009B2FBB">
                              <w:rPr>
                                <w:b/>
                                <w:spacing w:val="-2"/>
                                <w:lang w:val="ru-RU"/>
                              </w:rPr>
                              <w:t>у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342C358F" w14:textId="77777777" w:rsidR="0026668B" w:rsidRDefault="0026668B" w:rsidP="00E7681C">
                            <w:pPr>
                              <w:pStyle w:val="TableParagraph"/>
                              <w:spacing w:line="120" w:lineRule="auto"/>
                              <w:ind w:right="125" w:firstLine="45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</w:p>
                          <w:p w14:paraId="1F0F7A08" w14:textId="77777777" w:rsidR="0026668B" w:rsidRDefault="0026668B" w:rsidP="00E7681C">
                            <w:pPr>
                              <w:pStyle w:val="TableParagraph"/>
                              <w:ind w:right="124" w:firstLine="43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Итого</w:t>
                            </w:r>
                          </w:p>
                          <w:p w14:paraId="2FC93888" w14:textId="77777777" w:rsidR="0026668B" w:rsidRDefault="0026668B" w:rsidP="00E7681C">
                            <w:pPr>
                              <w:pStyle w:val="TableParagraph"/>
                              <w:ind w:right="124" w:firstLine="43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все</w:t>
                            </w:r>
                          </w:p>
                          <w:p w14:paraId="558A9904" w14:textId="77777777" w:rsidR="0026668B" w:rsidRPr="00E7681C" w:rsidRDefault="0026668B" w:rsidP="00E7681C">
                            <w:pPr>
                              <w:pStyle w:val="TableParagraph"/>
                              <w:ind w:right="124" w:firstLine="43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платежи</w:t>
                            </w:r>
                          </w:p>
                        </w:tc>
                      </w:tr>
                      <w:tr w:rsidR="0026668B" w14:paraId="4D47230B" w14:textId="77777777" w:rsidTr="00E7681C">
                        <w:trPr>
                          <w:trHeight w:val="314"/>
                        </w:trPr>
                        <w:tc>
                          <w:tcPr>
                            <w:tcW w:w="444" w:type="dxa"/>
                            <w:hideMark/>
                          </w:tcPr>
                          <w:p w14:paraId="108685EC" w14:textId="77777777" w:rsidR="0026668B" w:rsidRDefault="0026668B">
                            <w:pPr>
                              <w:pStyle w:val="TableParagraph"/>
                              <w:spacing w:before="83" w:line="211" w:lineRule="exact"/>
                              <w:ind w:left="22" w:right="15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3CC7372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2575A58C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98" w:type="dxa"/>
                          </w:tcPr>
                          <w:p w14:paraId="2D5CAA20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327" w:type="dxa"/>
                          </w:tcPr>
                          <w:p w14:paraId="56F7654A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 w14:paraId="6BF5B5A7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 w14:paraId="4C46A57A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</w:tr>
                      <w:tr w:rsidR="0026668B" w14:paraId="4D1A9638" w14:textId="77777777" w:rsidTr="00E7681C">
                        <w:trPr>
                          <w:trHeight w:val="302"/>
                        </w:trPr>
                        <w:tc>
                          <w:tcPr>
                            <w:tcW w:w="444" w:type="dxa"/>
                            <w:hideMark/>
                          </w:tcPr>
                          <w:p w14:paraId="3D184226" w14:textId="77777777" w:rsidR="0026668B" w:rsidRDefault="0026668B">
                            <w:pPr>
                              <w:pStyle w:val="TableParagraph"/>
                              <w:spacing w:before="71" w:line="211" w:lineRule="exact"/>
                              <w:ind w:left="22" w:right="15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6AE8DE2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51860E63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98" w:type="dxa"/>
                          </w:tcPr>
                          <w:p w14:paraId="1EE2CC66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327" w:type="dxa"/>
                          </w:tcPr>
                          <w:p w14:paraId="7DC83620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 w14:paraId="04D15800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 w14:paraId="6E299A8A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</w:tr>
                      <w:tr w:rsidR="0026668B" w14:paraId="3200BB8C" w14:textId="77777777" w:rsidTr="00E7681C">
                        <w:trPr>
                          <w:trHeight w:val="299"/>
                        </w:trPr>
                        <w:tc>
                          <w:tcPr>
                            <w:tcW w:w="444" w:type="dxa"/>
                            <w:hideMark/>
                          </w:tcPr>
                          <w:p w14:paraId="1001C660" w14:textId="77777777" w:rsidR="0026668B" w:rsidRPr="00E7681C" w:rsidRDefault="0026668B">
                            <w:pPr>
                              <w:pStyle w:val="TableParagraph"/>
                              <w:spacing w:before="69" w:line="211" w:lineRule="exact"/>
                              <w:ind w:left="22" w:right="15"/>
                              <w:jc w:val="center"/>
                              <w:rPr>
                                <w:rFonts w:ascii="Arial"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0"/>
                                <w:lang w:val="ru-R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2F241729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169941E9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98" w:type="dxa"/>
                          </w:tcPr>
                          <w:p w14:paraId="10823C19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327" w:type="dxa"/>
                          </w:tcPr>
                          <w:p w14:paraId="6F484440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 w14:paraId="426F3BCB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 w14:paraId="4055ADFE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</w:tr>
                      <w:tr w:rsidR="0026668B" w14:paraId="40944815" w14:textId="77777777" w:rsidTr="00E7681C">
                        <w:trPr>
                          <w:trHeight w:val="299"/>
                        </w:trPr>
                        <w:tc>
                          <w:tcPr>
                            <w:tcW w:w="444" w:type="dxa"/>
                            <w:hideMark/>
                          </w:tcPr>
                          <w:p w14:paraId="6127AE44" w14:textId="77777777" w:rsidR="0026668B" w:rsidRPr="00E7681C" w:rsidRDefault="0026668B">
                            <w:pPr>
                              <w:pStyle w:val="TableParagraph"/>
                              <w:spacing w:before="69" w:line="211" w:lineRule="exact"/>
                              <w:ind w:left="22" w:right="13"/>
                              <w:jc w:val="center"/>
                              <w:rPr>
                                <w:rFonts w:ascii="Arial" w:hAnsi="Arial"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lang w:val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A5560B0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486B0EB0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98" w:type="dxa"/>
                          </w:tcPr>
                          <w:p w14:paraId="4E1F4C1B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327" w:type="dxa"/>
                          </w:tcPr>
                          <w:p w14:paraId="21B77D4E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 w14:paraId="174ED67B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 w14:paraId="4686E88D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</w:tr>
                      <w:tr w:rsidR="0026668B" w14:paraId="44BE95F1" w14:textId="77777777" w:rsidTr="00E7681C">
                        <w:trPr>
                          <w:trHeight w:val="275"/>
                        </w:trPr>
                        <w:tc>
                          <w:tcPr>
                            <w:tcW w:w="444" w:type="dxa"/>
                          </w:tcPr>
                          <w:p w14:paraId="139E25D3" w14:textId="77777777" w:rsidR="0026668B" w:rsidRDefault="002666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</w:tcPr>
                          <w:p w14:paraId="351DBB1D" w14:textId="77777777" w:rsidR="0026668B" w:rsidRDefault="002666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hideMark/>
                          </w:tcPr>
                          <w:p w14:paraId="50A0087F" w14:textId="77777777" w:rsidR="0026668B" w:rsidRPr="00E7681C" w:rsidRDefault="0026668B">
                            <w:pPr>
                              <w:pStyle w:val="TableParagraph"/>
                              <w:spacing w:line="256" w:lineRule="exact"/>
                              <w:ind w:left="108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Итог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24"/>
                                <w:lang w:val="ru-RU"/>
                              </w:rPr>
                              <w:t>о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2672DC7C" w14:textId="77777777" w:rsidR="0026668B" w:rsidRDefault="002666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27" w:type="dxa"/>
                          </w:tcPr>
                          <w:p w14:paraId="1F814D8D" w14:textId="77777777" w:rsidR="0026668B" w:rsidRDefault="002666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 w14:paraId="3E88DF28" w14:textId="77777777" w:rsidR="0026668B" w:rsidRDefault="002666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 w14:paraId="23E5DF91" w14:textId="77777777" w:rsidR="0026668B" w:rsidRDefault="002666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E8B1757" w14:textId="77777777" w:rsidR="0026668B" w:rsidRDefault="0026668B" w:rsidP="0026668B">
                      <w:pPr>
                        <w:pStyle w:val="a4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790DFFD" wp14:editId="4BEDAE19">
                <wp:simplePos x="0" y="0"/>
                <wp:positionH relativeFrom="page">
                  <wp:posOffset>1080770</wp:posOffset>
                </wp:positionH>
                <wp:positionV relativeFrom="paragraph">
                  <wp:posOffset>1927860</wp:posOffset>
                </wp:positionV>
                <wp:extent cx="5943600" cy="6350"/>
                <wp:effectExtent l="0" t="0" r="0" b="0"/>
                <wp:wrapTopAndBottom/>
                <wp:docPr id="67" name="Полилиния: фигура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6350">
                              <a:moveTo>
                                <a:pt x="1600454" y="0"/>
                              </a:moveTo>
                              <a:lnTo>
                                <a:pt x="409905" y="0"/>
                              </a:lnTo>
                              <a:lnTo>
                                <a:pt x="40386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03809" y="6096"/>
                              </a:lnTo>
                              <a:lnTo>
                                <a:pt x="409905" y="6096"/>
                              </a:lnTo>
                              <a:lnTo>
                                <a:pt x="1600454" y="6096"/>
                              </a:lnTo>
                              <a:lnTo>
                                <a:pt x="1600454" y="0"/>
                              </a:lnTo>
                              <a:close/>
                            </a:path>
                            <a:path w="5943600" h="6350">
                              <a:moveTo>
                                <a:pt x="1606613" y="0"/>
                              </a:moveTo>
                              <a:lnTo>
                                <a:pt x="1600530" y="0"/>
                              </a:lnTo>
                              <a:lnTo>
                                <a:pt x="1600530" y="6096"/>
                              </a:lnTo>
                              <a:lnTo>
                                <a:pt x="1606613" y="6096"/>
                              </a:lnTo>
                              <a:lnTo>
                                <a:pt x="1606613" y="0"/>
                              </a:lnTo>
                              <a:close/>
                            </a:path>
                            <a:path w="5943600" h="6350">
                              <a:moveTo>
                                <a:pt x="2823019" y="0"/>
                              </a:moveTo>
                              <a:lnTo>
                                <a:pt x="2816987" y="0"/>
                              </a:lnTo>
                              <a:lnTo>
                                <a:pt x="1606626" y="0"/>
                              </a:lnTo>
                              <a:lnTo>
                                <a:pt x="1606626" y="6096"/>
                              </a:lnTo>
                              <a:lnTo>
                                <a:pt x="2816936" y="6096"/>
                              </a:lnTo>
                              <a:lnTo>
                                <a:pt x="2823019" y="6096"/>
                              </a:lnTo>
                              <a:lnTo>
                                <a:pt x="2823019" y="0"/>
                              </a:lnTo>
                              <a:close/>
                            </a:path>
                            <a:path w="5943600" h="6350">
                              <a:moveTo>
                                <a:pt x="3726751" y="0"/>
                              </a:moveTo>
                              <a:lnTo>
                                <a:pt x="2823032" y="0"/>
                              </a:lnTo>
                              <a:lnTo>
                                <a:pt x="2823032" y="6096"/>
                              </a:lnTo>
                              <a:lnTo>
                                <a:pt x="3726751" y="6096"/>
                              </a:lnTo>
                              <a:lnTo>
                                <a:pt x="3726751" y="0"/>
                              </a:lnTo>
                              <a:close/>
                            </a:path>
                            <a:path w="5943600" h="6350">
                              <a:moveTo>
                                <a:pt x="4618609" y="0"/>
                              </a:moveTo>
                              <a:lnTo>
                                <a:pt x="3732860" y="0"/>
                              </a:lnTo>
                              <a:lnTo>
                                <a:pt x="3726764" y="0"/>
                              </a:lnTo>
                              <a:lnTo>
                                <a:pt x="3726764" y="6096"/>
                              </a:lnTo>
                              <a:lnTo>
                                <a:pt x="3732860" y="6096"/>
                              </a:lnTo>
                              <a:lnTo>
                                <a:pt x="4618609" y="6096"/>
                              </a:lnTo>
                              <a:lnTo>
                                <a:pt x="4618609" y="0"/>
                              </a:lnTo>
                              <a:close/>
                            </a:path>
                            <a:path w="5943600" h="6350">
                              <a:moveTo>
                                <a:pt x="5943282" y="0"/>
                              </a:moveTo>
                              <a:lnTo>
                                <a:pt x="4624781" y="0"/>
                              </a:lnTo>
                              <a:lnTo>
                                <a:pt x="4618685" y="0"/>
                              </a:lnTo>
                              <a:lnTo>
                                <a:pt x="4618685" y="6096"/>
                              </a:lnTo>
                              <a:lnTo>
                                <a:pt x="4624781" y="6096"/>
                              </a:lnTo>
                              <a:lnTo>
                                <a:pt x="5943282" y="6096"/>
                              </a:lnTo>
                              <a:lnTo>
                                <a:pt x="5943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B882F" id="Полилиния: фигура 67" o:spid="_x0000_s1026" style="position:absolute;margin-left:85.1pt;margin-top:151.8pt;width:468pt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3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" path="m1600454,l409905,r-6045,l,,,6096r403809,l409905,6096r1190549,l1600454,xem1606613,r-6083,l1600530,6096r6083,l1606613,xem2823019,r-6032,l1606626,r,6096l2816936,6096r6083,l2823019,xem3726751,l2823032,r,6096l3726751,6096r,-6096xem4618609,l3732860,r-6096,l3726764,6096r6096,l4618609,6096r,-6096xem5943282,l4624781,r-6096,l4618685,6096r6096,l5943282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526BB8" w14:textId="77777777" w:rsidR="0026668B" w:rsidRDefault="0026668B" w:rsidP="0026668B">
      <w:pPr>
        <w:pStyle w:val="a4"/>
        <w:spacing w:before="10"/>
        <w:ind w:left="0" w:firstLine="0"/>
        <w:jc w:val="left"/>
        <w:rPr>
          <w:b/>
          <w:sz w:val="17"/>
        </w:rPr>
      </w:pPr>
    </w:p>
    <w:p w14:paraId="6EFB5964" w14:textId="77777777" w:rsidR="0026668B" w:rsidRDefault="0026668B" w:rsidP="0026668B">
      <w:pPr>
        <w:pStyle w:val="a4"/>
        <w:spacing w:before="90"/>
        <w:ind w:left="0" w:firstLine="0"/>
        <w:jc w:val="left"/>
        <w:rPr>
          <w:b/>
        </w:rPr>
      </w:pPr>
    </w:p>
    <w:p w14:paraId="3BA15294" w14:textId="08C7E35B" w:rsidR="0026668B" w:rsidRPr="00E7681C" w:rsidRDefault="0026668B" w:rsidP="0026668B">
      <w:pPr>
        <w:ind w:left="250" w:right="697" w:firstLine="386"/>
        <w:jc w:val="both"/>
        <w:rPr>
          <w:sz w:val="24"/>
        </w:rPr>
      </w:pPr>
      <w:r w:rsidRPr="00E7681C">
        <w:rPr>
          <w:sz w:val="24"/>
        </w:rPr>
        <w:t>*</w:t>
      </w:r>
      <w:r w:rsidR="00D976D8" w:rsidRPr="00D976D8">
        <w:t xml:space="preserve"> </w:t>
      </w:r>
      <w:r w:rsidR="00D976D8" w:rsidRPr="00D976D8">
        <w:rPr>
          <w:sz w:val="24"/>
        </w:rPr>
        <w:t xml:space="preserve">Если после оформления графика возврата кредита в связи с изменением сроков </w:t>
      </w:r>
      <w:r w:rsidR="00D976D8" w:rsidRPr="000F7041">
        <w:rPr>
          <w:sz w:val="24"/>
        </w:rPr>
        <w:t>начала финансирования по кредиту или предусмотренной в договоре изменяемой процентной ставки, пересмотром сторонами условий договора (в том числе проведение реструктуризации кредита), частичным досрочным погашением Заемщиком кредита, изменяются даты и сроки осуществления платежей по кредиту или размеры промежуточных кредитных платежей, Банк</w:t>
      </w:r>
      <w:r w:rsidR="00D976D8" w:rsidRPr="00D976D8">
        <w:rPr>
          <w:sz w:val="24"/>
        </w:rPr>
        <w:t>, переоформив График погашения кредита, представляет его Заемщику. При этом с переоформлением Графика погашения кредита действующий ранее График погашения кредита утрачивает силу.</w:t>
      </w:r>
    </w:p>
    <w:p w14:paraId="72B8447F" w14:textId="77777777" w:rsidR="0026668B" w:rsidRPr="00E25DAE" w:rsidRDefault="0026668B" w:rsidP="00E25DAE">
      <w:pPr>
        <w:pStyle w:val="ab"/>
        <w:tabs>
          <w:tab w:val="left" w:pos="426"/>
          <w:tab w:val="left" w:pos="7538"/>
        </w:tabs>
        <w:ind w:left="0"/>
        <w:rPr>
          <w:b/>
          <w:bCs/>
          <w:sz w:val="24"/>
          <w:szCs w:val="24"/>
        </w:rPr>
      </w:pPr>
    </w:p>
    <w:sectPr w:rsidR="0026668B" w:rsidRPr="00E25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642EC"/>
    <w:multiLevelType w:val="hybridMultilevel"/>
    <w:tmpl w:val="1C1844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1AA3F51"/>
    <w:multiLevelType w:val="multilevel"/>
    <w:tmpl w:val="68D42BB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528C1976"/>
    <w:multiLevelType w:val="multilevel"/>
    <w:tmpl w:val="F6501A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9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48" w:hanging="1800"/>
      </w:pPr>
      <w:rPr>
        <w:rFonts w:hint="default"/>
      </w:rPr>
    </w:lvl>
  </w:abstractNum>
  <w:abstractNum w:abstractNumId="3" w15:restartNumberingAfterBreak="0">
    <w:nsid w:val="5A3A1ABE"/>
    <w:multiLevelType w:val="multilevel"/>
    <w:tmpl w:val="49165EBC"/>
    <w:lvl w:ilvl="0">
      <w:start w:val="10"/>
      <w:numFmt w:val="decimal"/>
      <w:lvlText w:val="%1."/>
      <w:lvlJc w:val="left"/>
      <w:pPr>
        <w:ind w:left="319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42" w:hanging="4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" w:hanging="6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4730" w:hanging="687"/>
      </w:pPr>
    </w:lvl>
    <w:lvl w:ilvl="4">
      <w:numFmt w:val="bullet"/>
      <w:lvlText w:val="•"/>
      <w:lvlJc w:val="left"/>
      <w:pPr>
        <w:ind w:left="5496" w:hanging="687"/>
      </w:pPr>
    </w:lvl>
    <w:lvl w:ilvl="5">
      <w:numFmt w:val="bullet"/>
      <w:lvlText w:val="•"/>
      <w:lvlJc w:val="left"/>
      <w:pPr>
        <w:ind w:left="6261" w:hanging="687"/>
      </w:pPr>
    </w:lvl>
    <w:lvl w:ilvl="6">
      <w:numFmt w:val="bullet"/>
      <w:lvlText w:val="•"/>
      <w:lvlJc w:val="left"/>
      <w:pPr>
        <w:ind w:left="7027" w:hanging="687"/>
      </w:pPr>
    </w:lvl>
    <w:lvl w:ilvl="7">
      <w:numFmt w:val="bullet"/>
      <w:lvlText w:val="•"/>
      <w:lvlJc w:val="left"/>
      <w:pPr>
        <w:ind w:left="7792" w:hanging="687"/>
      </w:pPr>
    </w:lvl>
    <w:lvl w:ilvl="8">
      <w:numFmt w:val="bullet"/>
      <w:lvlText w:val="•"/>
      <w:lvlJc w:val="left"/>
      <w:pPr>
        <w:ind w:left="8557" w:hanging="687"/>
      </w:pPr>
    </w:lvl>
  </w:abstractNum>
  <w:abstractNum w:abstractNumId="4" w15:restartNumberingAfterBreak="0">
    <w:nsid w:val="5B0465F8"/>
    <w:multiLevelType w:val="hybridMultilevel"/>
    <w:tmpl w:val="532E5C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BF64659"/>
    <w:multiLevelType w:val="hybridMultilevel"/>
    <w:tmpl w:val="2752E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6A"/>
    <w:rsid w:val="000669A5"/>
    <w:rsid w:val="000D48EC"/>
    <w:rsid w:val="000F7041"/>
    <w:rsid w:val="001E0023"/>
    <w:rsid w:val="001F0C11"/>
    <w:rsid w:val="0026668B"/>
    <w:rsid w:val="003374B5"/>
    <w:rsid w:val="0045329A"/>
    <w:rsid w:val="004558E1"/>
    <w:rsid w:val="004B4994"/>
    <w:rsid w:val="004C4254"/>
    <w:rsid w:val="00506235"/>
    <w:rsid w:val="005243AC"/>
    <w:rsid w:val="00531F95"/>
    <w:rsid w:val="00563A12"/>
    <w:rsid w:val="00573087"/>
    <w:rsid w:val="006552CE"/>
    <w:rsid w:val="006C5B75"/>
    <w:rsid w:val="006E7BD0"/>
    <w:rsid w:val="00771297"/>
    <w:rsid w:val="007C48A2"/>
    <w:rsid w:val="007E17DD"/>
    <w:rsid w:val="008F5519"/>
    <w:rsid w:val="0097186A"/>
    <w:rsid w:val="009B2FBB"/>
    <w:rsid w:val="00A54737"/>
    <w:rsid w:val="00A56699"/>
    <w:rsid w:val="00B50B31"/>
    <w:rsid w:val="00BA40D1"/>
    <w:rsid w:val="00D56EC4"/>
    <w:rsid w:val="00D7799A"/>
    <w:rsid w:val="00D91331"/>
    <w:rsid w:val="00D939CC"/>
    <w:rsid w:val="00D976D8"/>
    <w:rsid w:val="00E25DAE"/>
    <w:rsid w:val="00E35266"/>
    <w:rsid w:val="00E813D1"/>
    <w:rsid w:val="00E96E5E"/>
    <w:rsid w:val="00EC453F"/>
    <w:rsid w:val="00E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E300"/>
  <w15:chartTrackingRefBased/>
  <w15:docId w15:val="{409380CE-3C65-4735-A1FD-42D2E3D9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E5E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semiHidden/>
    <w:unhideWhenUsed/>
    <w:qFormat/>
    <w:rsid w:val="003374B5"/>
    <w:pPr>
      <w:spacing w:after="0"/>
      <w:ind w:left="142" w:firstLine="566"/>
      <w:jc w:val="both"/>
    </w:pPr>
    <w:rPr>
      <w:rFonts w:eastAsia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3374B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06235"/>
    <w:pPr>
      <w:spacing w:after="0"/>
    </w:pPr>
    <w:rPr>
      <w:rFonts w:eastAsia="Times New Roman" w:cs="Times New Roman"/>
      <w:sz w:val="22"/>
    </w:rPr>
  </w:style>
  <w:style w:type="table" w:customStyle="1" w:styleId="TableNormal0">
    <w:name w:val="Table Normal_0"/>
    <w:uiPriority w:val="2"/>
    <w:semiHidden/>
    <w:qFormat/>
    <w:rsid w:val="00506235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BA40D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A40D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A40D1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A40D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A40D1"/>
    <w:rPr>
      <w:rFonts w:ascii="Times New Roman" w:hAnsi="Times New Roman"/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5243A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D9133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913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7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6244</Words>
  <Characters>35596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Sardorbek R. Gulyamov</dc:creator>
  <cp:keywords/>
  <dc:description/>
  <cp:lastModifiedBy>Doston R. Yermetov</cp:lastModifiedBy>
  <cp:revision>10</cp:revision>
  <dcterms:created xsi:type="dcterms:W3CDTF">2026-06-25T12:18:00Z</dcterms:created>
  <dcterms:modified xsi:type="dcterms:W3CDTF">2026-06-26T10:16:00Z</dcterms:modified>
</cp:coreProperties>
</file>